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E39628" w14:textId="77777777" w:rsidR="000D67D2" w:rsidRDefault="00FD5276">
      <w:pPr>
        <w:pStyle w:val="normal0"/>
        <w:jc w:val="center"/>
      </w:pPr>
      <w:r>
        <w:rPr>
          <w:rFonts w:ascii="Times New Roman" w:eastAsia="Times New Roman" w:hAnsi="Times New Roman" w:cs="Times New Roman"/>
          <w:b/>
          <w:sz w:val="24"/>
        </w:rPr>
        <w:t>IDU MATH &amp; INDONESIAN STUDIES</w:t>
      </w:r>
    </w:p>
    <w:p w14:paraId="5704449C" w14:textId="77777777" w:rsidR="000D67D2" w:rsidRDefault="000D67D2">
      <w:pPr>
        <w:pStyle w:val="normal0"/>
        <w:jc w:val="center"/>
      </w:pPr>
    </w:p>
    <w:p w14:paraId="59C90AD5" w14:textId="77777777" w:rsidR="000D67D2" w:rsidRDefault="000D67D2">
      <w:pPr>
        <w:pStyle w:val="normal0"/>
      </w:pPr>
    </w:p>
    <w:p w14:paraId="10B17861" w14:textId="77777777" w:rsidR="000D67D2" w:rsidRDefault="00FD5276">
      <w:pPr>
        <w:pStyle w:val="normal0"/>
      </w:pPr>
      <w:r>
        <w:rPr>
          <w:rFonts w:ascii="Times New Roman" w:eastAsia="Times New Roman" w:hAnsi="Times New Roman" w:cs="Times New Roman"/>
          <w:b/>
          <w:sz w:val="24"/>
        </w:rPr>
        <w:t>IS CRITERIA</w:t>
      </w:r>
    </w:p>
    <w:p w14:paraId="0363E367" w14:textId="77777777" w:rsidR="000D67D2" w:rsidRDefault="00FD5276">
      <w:pPr>
        <w:pStyle w:val="normal0"/>
      </w:pPr>
      <w:r>
        <w:rPr>
          <w:rFonts w:ascii="Times New Roman" w:eastAsia="Times New Roman" w:hAnsi="Times New Roman" w:cs="Times New Roman"/>
          <w:b/>
          <w:sz w:val="24"/>
        </w:rPr>
        <w:t>Criterion A: Knowledge</w:t>
      </w:r>
    </w:p>
    <w:tbl>
      <w:tblPr>
        <w:tblW w:w="83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270"/>
        <w:gridCol w:w="3390"/>
        <w:gridCol w:w="3645"/>
      </w:tblGrid>
      <w:tr w:rsidR="000D67D2" w14:paraId="4AAB8016" w14:textId="77777777">
        <w:tblPrEx>
          <w:tblCellMar>
            <w:top w:w="0" w:type="dxa"/>
            <w:bottom w:w="0" w:type="dxa"/>
          </w:tblCellMar>
        </w:tblPrEx>
        <w:tc>
          <w:tcPr>
            <w:tcW w:w="1270" w:type="dxa"/>
            <w:tcMar>
              <w:top w:w="15" w:type="dxa"/>
              <w:left w:w="15" w:type="dxa"/>
              <w:bottom w:w="15" w:type="dxa"/>
              <w:right w:w="15" w:type="dxa"/>
            </w:tcMar>
            <w:vAlign w:val="center"/>
          </w:tcPr>
          <w:p w14:paraId="2A17A8CE" w14:textId="77777777" w:rsidR="000D67D2" w:rsidRDefault="00FD5276">
            <w:pPr>
              <w:pStyle w:val="normal0"/>
              <w:spacing w:before="100" w:after="100" w:line="240" w:lineRule="auto"/>
              <w:jc w:val="center"/>
            </w:pPr>
            <w:r>
              <w:rPr>
                <w:rFonts w:ascii="Times New Roman" w:eastAsia="Times New Roman" w:hAnsi="Times New Roman" w:cs="Times New Roman"/>
                <w:b/>
                <w:sz w:val="18"/>
              </w:rPr>
              <w:t>Achievement </w:t>
            </w:r>
          </w:p>
          <w:p w14:paraId="68B3BE20" w14:textId="77777777" w:rsidR="000D67D2" w:rsidRDefault="00FD5276">
            <w:pPr>
              <w:pStyle w:val="normal0"/>
              <w:spacing w:before="100" w:after="100" w:line="240" w:lineRule="auto"/>
              <w:jc w:val="center"/>
            </w:pPr>
            <w:proofErr w:type="gramStart"/>
            <w:r>
              <w:rPr>
                <w:rFonts w:ascii="Times New Roman" w:eastAsia="Times New Roman" w:hAnsi="Times New Roman" w:cs="Times New Roman"/>
                <w:b/>
                <w:sz w:val="18"/>
              </w:rPr>
              <w:t>level</w:t>
            </w:r>
            <w:proofErr w:type="gramEnd"/>
            <w:r>
              <w:rPr>
                <w:rFonts w:ascii="Times New Roman" w:eastAsia="Times New Roman" w:hAnsi="Times New Roman" w:cs="Times New Roman"/>
                <w:b/>
                <w:sz w:val="18"/>
              </w:rPr>
              <w:t xml:space="preserve"> </w:t>
            </w:r>
          </w:p>
        </w:tc>
        <w:tc>
          <w:tcPr>
            <w:tcW w:w="3390" w:type="dxa"/>
            <w:tcMar>
              <w:top w:w="15" w:type="dxa"/>
              <w:left w:w="15" w:type="dxa"/>
              <w:bottom w:w="15" w:type="dxa"/>
              <w:right w:w="15" w:type="dxa"/>
            </w:tcMar>
            <w:vAlign w:val="center"/>
          </w:tcPr>
          <w:p w14:paraId="5291C2EA" w14:textId="77777777" w:rsidR="000D67D2" w:rsidRDefault="00FD5276">
            <w:pPr>
              <w:pStyle w:val="normal0"/>
              <w:spacing w:before="100" w:after="100" w:line="240" w:lineRule="auto"/>
              <w:jc w:val="center"/>
            </w:pPr>
            <w:r>
              <w:rPr>
                <w:rFonts w:ascii="Times New Roman" w:eastAsia="Times New Roman" w:hAnsi="Times New Roman" w:cs="Times New Roman"/>
                <w:b/>
                <w:sz w:val="18"/>
              </w:rPr>
              <w:t xml:space="preserve">Level descriptor </w:t>
            </w:r>
          </w:p>
        </w:tc>
        <w:tc>
          <w:tcPr>
            <w:tcW w:w="3645" w:type="dxa"/>
            <w:tcMar>
              <w:top w:w="15" w:type="dxa"/>
              <w:left w:w="15" w:type="dxa"/>
              <w:bottom w:w="15" w:type="dxa"/>
              <w:right w:w="15" w:type="dxa"/>
            </w:tcMar>
          </w:tcPr>
          <w:p w14:paraId="3CEF7D6C" w14:textId="77777777" w:rsidR="000D67D2" w:rsidRDefault="00FD5276">
            <w:pPr>
              <w:pStyle w:val="normal0"/>
              <w:spacing w:before="100" w:after="100" w:line="240" w:lineRule="auto"/>
              <w:jc w:val="center"/>
            </w:pPr>
            <w:r>
              <w:rPr>
                <w:rFonts w:ascii="Times New Roman" w:eastAsia="Times New Roman" w:hAnsi="Times New Roman" w:cs="Times New Roman"/>
                <w:b/>
                <w:sz w:val="18"/>
              </w:rPr>
              <w:t xml:space="preserve">Task Specific Rubric </w:t>
            </w:r>
          </w:p>
        </w:tc>
      </w:tr>
      <w:tr w:rsidR="000D67D2" w14:paraId="7C8F6735" w14:textId="77777777">
        <w:tblPrEx>
          <w:tblCellMar>
            <w:top w:w="0" w:type="dxa"/>
            <w:bottom w:w="0" w:type="dxa"/>
          </w:tblCellMar>
        </w:tblPrEx>
        <w:tc>
          <w:tcPr>
            <w:tcW w:w="1270" w:type="dxa"/>
            <w:tcMar>
              <w:top w:w="15" w:type="dxa"/>
              <w:left w:w="15" w:type="dxa"/>
              <w:bottom w:w="15" w:type="dxa"/>
              <w:right w:w="15" w:type="dxa"/>
            </w:tcMar>
            <w:vAlign w:val="center"/>
          </w:tcPr>
          <w:p w14:paraId="305D9C64" w14:textId="77777777" w:rsidR="000D67D2" w:rsidRDefault="00FD5276">
            <w:pPr>
              <w:pStyle w:val="normal0"/>
              <w:spacing w:before="100" w:after="100" w:line="240" w:lineRule="auto"/>
              <w:jc w:val="center"/>
            </w:pPr>
            <w:r>
              <w:rPr>
                <w:rFonts w:ascii="Times New Roman" w:eastAsia="Times New Roman" w:hAnsi="Times New Roman" w:cs="Times New Roman"/>
                <w:sz w:val="18"/>
              </w:rPr>
              <w:t>0</w:t>
            </w:r>
          </w:p>
        </w:tc>
        <w:tc>
          <w:tcPr>
            <w:tcW w:w="3390" w:type="dxa"/>
            <w:tcMar>
              <w:top w:w="15" w:type="dxa"/>
              <w:left w:w="15" w:type="dxa"/>
              <w:bottom w:w="15" w:type="dxa"/>
              <w:right w:w="15" w:type="dxa"/>
            </w:tcMar>
            <w:vAlign w:val="center"/>
          </w:tcPr>
          <w:p w14:paraId="12457E59" w14:textId="77777777" w:rsidR="000D67D2" w:rsidRDefault="00FD5276">
            <w:pPr>
              <w:pStyle w:val="normal0"/>
              <w:spacing w:before="100" w:after="100" w:line="240" w:lineRule="auto"/>
            </w:pPr>
            <w:r>
              <w:rPr>
                <w:rFonts w:ascii="Times New Roman" w:eastAsia="Times New Roman" w:hAnsi="Times New Roman" w:cs="Times New Roman"/>
                <w:sz w:val="18"/>
              </w:rPr>
              <w:t>The student does not reach a standard described by any of the descriptors given below.</w:t>
            </w:r>
          </w:p>
        </w:tc>
        <w:tc>
          <w:tcPr>
            <w:tcW w:w="3645" w:type="dxa"/>
            <w:tcMar>
              <w:top w:w="15" w:type="dxa"/>
              <w:left w:w="15" w:type="dxa"/>
              <w:bottom w:w="15" w:type="dxa"/>
              <w:right w:w="15" w:type="dxa"/>
            </w:tcMar>
          </w:tcPr>
          <w:p w14:paraId="0F0CE3E4" w14:textId="77777777" w:rsidR="000D67D2" w:rsidRDefault="00FD5276">
            <w:pPr>
              <w:pStyle w:val="normal0"/>
              <w:spacing w:before="100" w:after="100" w:line="240" w:lineRule="auto"/>
            </w:pPr>
            <w:r>
              <w:rPr>
                <w:rFonts w:ascii="Times New Roman" w:eastAsia="Times New Roman" w:hAnsi="Times New Roman" w:cs="Times New Roman"/>
                <w:sz w:val="18"/>
              </w:rPr>
              <w:t>The student does not reach a standard described by any of the descriptors given below.</w:t>
            </w:r>
          </w:p>
        </w:tc>
      </w:tr>
      <w:tr w:rsidR="000D67D2" w14:paraId="4E0DF255" w14:textId="77777777">
        <w:tblPrEx>
          <w:tblCellMar>
            <w:top w:w="0" w:type="dxa"/>
            <w:bottom w:w="0" w:type="dxa"/>
          </w:tblCellMar>
        </w:tblPrEx>
        <w:tc>
          <w:tcPr>
            <w:tcW w:w="1270" w:type="dxa"/>
            <w:shd w:val="clear" w:color="auto" w:fill="FFFFFF"/>
            <w:tcMar>
              <w:top w:w="15" w:type="dxa"/>
              <w:left w:w="15" w:type="dxa"/>
              <w:bottom w:w="15" w:type="dxa"/>
              <w:right w:w="15" w:type="dxa"/>
            </w:tcMar>
            <w:vAlign w:val="center"/>
          </w:tcPr>
          <w:p w14:paraId="2477641A" w14:textId="77777777" w:rsidR="000D67D2" w:rsidRDefault="00FD5276">
            <w:pPr>
              <w:pStyle w:val="normal0"/>
              <w:spacing w:before="100" w:after="100" w:line="240" w:lineRule="auto"/>
              <w:jc w:val="center"/>
            </w:pPr>
            <w:r>
              <w:rPr>
                <w:rFonts w:ascii="Times New Roman" w:eastAsia="Times New Roman" w:hAnsi="Times New Roman" w:cs="Times New Roman"/>
                <w:sz w:val="18"/>
              </w:rPr>
              <w:t>1-2</w:t>
            </w:r>
          </w:p>
        </w:tc>
        <w:tc>
          <w:tcPr>
            <w:tcW w:w="3390" w:type="dxa"/>
            <w:shd w:val="clear" w:color="auto" w:fill="FFFFFF"/>
            <w:tcMar>
              <w:top w:w="15" w:type="dxa"/>
              <w:left w:w="15" w:type="dxa"/>
              <w:bottom w:w="15" w:type="dxa"/>
              <w:right w:w="15" w:type="dxa"/>
            </w:tcMar>
            <w:vAlign w:val="center"/>
          </w:tcPr>
          <w:p w14:paraId="1347F910" w14:textId="77777777" w:rsidR="000D67D2" w:rsidRDefault="00FD5276">
            <w:pPr>
              <w:pStyle w:val="normal0"/>
              <w:spacing w:before="100" w:after="100" w:line="240" w:lineRule="auto"/>
            </w:pPr>
            <w:r>
              <w:rPr>
                <w:rFonts w:ascii="Times New Roman" w:eastAsia="Times New Roman" w:hAnsi="Times New Roman" w:cs="Times New Roman"/>
                <w:sz w:val="18"/>
              </w:rPr>
              <w:t>The use of terminology is inconsistent or incorrect. Facts and examples are either absent, or those used are irrelevant or do not show understanding. The student provides descriptions that are inaccurate or that have insufficient detail; explanations are a</w:t>
            </w:r>
            <w:r>
              <w:rPr>
                <w:rFonts w:ascii="Times New Roman" w:eastAsia="Times New Roman" w:hAnsi="Times New Roman" w:cs="Times New Roman"/>
                <w:sz w:val="18"/>
              </w:rPr>
              <w:t>bsent or superficial.</w:t>
            </w:r>
          </w:p>
        </w:tc>
        <w:tc>
          <w:tcPr>
            <w:tcW w:w="3645" w:type="dxa"/>
            <w:tcMar>
              <w:top w:w="15" w:type="dxa"/>
              <w:left w:w="15" w:type="dxa"/>
              <w:bottom w:w="15" w:type="dxa"/>
              <w:right w:w="15" w:type="dxa"/>
            </w:tcMar>
          </w:tcPr>
          <w:p w14:paraId="4B2A9674" w14:textId="77777777" w:rsidR="000D67D2" w:rsidRDefault="00FD5276">
            <w:pPr>
              <w:pStyle w:val="normal0"/>
              <w:numPr>
                <w:ilvl w:val="0"/>
                <w:numId w:val="11"/>
              </w:numPr>
              <w:spacing w:before="100" w:after="0" w:line="240" w:lineRule="auto"/>
              <w:ind w:hanging="359"/>
            </w:pPr>
            <w:r>
              <w:rPr>
                <w:rFonts w:ascii="Times New Roman" w:eastAsia="Times New Roman" w:hAnsi="Times New Roman" w:cs="Times New Roman"/>
                <w:sz w:val="18"/>
              </w:rPr>
              <w:t>No/ only 1 key concept terminology is used correctly</w:t>
            </w:r>
          </w:p>
          <w:p w14:paraId="3BDAD075" w14:textId="77777777" w:rsidR="000D67D2" w:rsidRDefault="00FD5276">
            <w:pPr>
              <w:pStyle w:val="normal0"/>
              <w:numPr>
                <w:ilvl w:val="0"/>
                <w:numId w:val="11"/>
              </w:numPr>
              <w:spacing w:after="0" w:line="240" w:lineRule="auto"/>
              <w:ind w:hanging="359"/>
            </w:pPr>
            <w:r>
              <w:rPr>
                <w:rFonts w:ascii="Times New Roman" w:eastAsia="Times New Roman" w:hAnsi="Times New Roman" w:cs="Times New Roman"/>
                <w:sz w:val="18"/>
              </w:rPr>
              <w:t>No facts nor examples, or there is invalid ones</w:t>
            </w:r>
          </w:p>
          <w:p w14:paraId="547BFD0F" w14:textId="77777777" w:rsidR="000D67D2" w:rsidRDefault="00FD5276">
            <w:pPr>
              <w:pStyle w:val="normal0"/>
              <w:numPr>
                <w:ilvl w:val="0"/>
                <w:numId w:val="11"/>
              </w:numPr>
              <w:spacing w:after="0" w:line="240" w:lineRule="auto"/>
              <w:ind w:hanging="359"/>
            </w:pPr>
            <w:r>
              <w:rPr>
                <w:rFonts w:ascii="Times New Roman" w:eastAsia="Times New Roman" w:hAnsi="Times New Roman" w:cs="Times New Roman"/>
                <w:sz w:val="18"/>
              </w:rPr>
              <w:t>Description is either inaccurate or lack of detail</w:t>
            </w:r>
          </w:p>
          <w:p w14:paraId="33A7F926" w14:textId="77777777" w:rsidR="000D67D2" w:rsidRDefault="00FD5276">
            <w:pPr>
              <w:pStyle w:val="normal0"/>
              <w:numPr>
                <w:ilvl w:val="0"/>
                <w:numId w:val="11"/>
              </w:numPr>
              <w:spacing w:after="100" w:line="240" w:lineRule="auto"/>
              <w:ind w:hanging="359"/>
            </w:pPr>
            <w:r>
              <w:rPr>
                <w:rFonts w:ascii="Times New Roman" w:eastAsia="Times New Roman" w:hAnsi="Times New Roman" w:cs="Times New Roman"/>
                <w:sz w:val="18"/>
              </w:rPr>
              <w:t xml:space="preserve">Explanation at superficial level at the max </w:t>
            </w:r>
          </w:p>
        </w:tc>
      </w:tr>
      <w:tr w:rsidR="000D67D2" w14:paraId="521721A1" w14:textId="77777777">
        <w:tblPrEx>
          <w:tblCellMar>
            <w:top w:w="0" w:type="dxa"/>
            <w:bottom w:w="0" w:type="dxa"/>
          </w:tblCellMar>
        </w:tblPrEx>
        <w:tc>
          <w:tcPr>
            <w:tcW w:w="1270" w:type="dxa"/>
            <w:tcMar>
              <w:top w:w="15" w:type="dxa"/>
              <w:left w:w="15" w:type="dxa"/>
              <w:bottom w:w="15" w:type="dxa"/>
              <w:right w:w="15" w:type="dxa"/>
            </w:tcMar>
            <w:vAlign w:val="center"/>
          </w:tcPr>
          <w:p w14:paraId="08168451" w14:textId="77777777" w:rsidR="000D67D2" w:rsidRDefault="00FD5276">
            <w:pPr>
              <w:pStyle w:val="normal0"/>
              <w:spacing w:before="100" w:after="100" w:line="240" w:lineRule="auto"/>
              <w:jc w:val="center"/>
            </w:pPr>
            <w:r>
              <w:rPr>
                <w:rFonts w:ascii="Times New Roman" w:eastAsia="Times New Roman" w:hAnsi="Times New Roman" w:cs="Times New Roman"/>
                <w:sz w:val="18"/>
              </w:rPr>
              <w:t>3–4</w:t>
            </w:r>
          </w:p>
        </w:tc>
        <w:tc>
          <w:tcPr>
            <w:tcW w:w="3390" w:type="dxa"/>
            <w:tcMar>
              <w:top w:w="15" w:type="dxa"/>
              <w:left w:w="15" w:type="dxa"/>
              <w:bottom w:w="15" w:type="dxa"/>
              <w:right w:w="15" w:type="dxa"/>
            </w:tcMar>
            <w:vAlign w:val="center"/>
          </w:tcPr>
          <w:p w14:paraId="62DEDE4E" w14:textId="77777777" w:rsidR="000D67D2" w:rsidRDefault="00FD5276">
            <w:pPr>
              <w:pStyle w:val="normal0"/>
              <w:spacing w:before="100" w:after="100" w:line="240" w:lineRule="auto"/>
            </w:pPr>
            <w:r>
              <w:rPr>
                <w:rFonts w:ascii="Times New Roman" w:eastAsia="Times New Roman" w:hAnsi="Times New Roman" w:cs="Times New Roman"/>
                <w:sz w:val="18"/>
              </w:rPr>
              <w:t>The use of terminology is mostly accurate and usually appropriate, though some errors remain. Facts and examples used are mostly relevant, and usually show understanding. The student provides basic descriptions that may need more detail; explanations are u</w:t>
            </w:r>
            <w:r>
              <w:rPr>
                <w:rFonts w:ascii="Times New Roman" w:eastAsia="Times New Roman" w:hAnsi="Times New Roman" w:cs="Times New Roman"/>
                <w:sz w:val="18"/>
              </w:rPr>
              <w:t>sually adequate but sometimes superficial.</w:t>
            </w:r>
          </w:p>
        </w:tc>
        <w:tc>
          <w:tcPr>
            <w:tcW w:w="3645" w:type="dxa"/>
            <w:tcMar>
              <w:top w:w="15" w:type="dxa"/>
              <w:left w:w="15" w:type="dxa"/>
              <w:bottom w:w="15" w:type="dxa"/>
              <w:right w:w="15" w:type="dxa"/>
            </w:tcMar>
          </w:tcPr>
          <w:p w14:paraId="1B035019" w14:textId="77777777" w:rsidR="000D67D2" w:rsidRDefault="00FD5276">
            <w:pPr>
              <w:pStyle w:val="normal0"/>
              <w:numPr>
                <w:ilvl w:val="0"/>
                <w:numId w:val="10"/>
              </w:numPr>
              <w:spacing w:before="100" w:after="0" w:line="240" w:lineRule="auto"/>
              <w:ind w:hanging="359"/>
            </w:pPr>
            <w:r>
              <w:rPr>
                <w:rFonts w:ascii="Times New Roman" w:eastAsia="Times New Roman" w:hAnsi="Times New Roman" w:cs="Times New Roman"/>
                <w:sz w:val="18"/>
              </w:rPr>
              <w:t xml:space="preserve">At </w:t>
            </w:r>
            <w:proofErr w:type="gramStart"/>
            <w:r>
              <w:rPr>
                <w:rFonts w:ascii="Times New Roman" w:eastAsia="Times New Roman" w:hAnsi="Times New Roman" w:cs="Times New Roman"/>
                <w:sz w:val="18"/>
              </w:rPr>
              <w:t>least  half</w:t>
            </w:r>
            <w:proofErr w:type="gramEnd"/>
            <w:r>
              <w:rPr>
                <w:rFonts w:ascii="Times New Roman" w:eastAsia="Times New Roman" w:hAnsi="Times New Roman" w:cs="Times New Roman"/>
                <w:sz w:val="18"/>
              </w:rPr>
              <w:t xml:space="preserve"> of key concepts used are accurate &amp; usually appropriate</w:t>
            </w:r>
          </w:p>
          <w:p w14:paraId="692488ED" w14:textId="77777777" w:rsidR="000D67D2" w:rsidRDefault="00FD5276">
            <w:pPr>
              <w:pStyle w:val="normal0"/>
              <w:numPr>
                <w:ilvl w:val="0"/>
                <w:numId w:val="10"/>
              </w:numPr>
              <w:spacing w:after="0" w:line="240" w:lineRule="auto"/>
              <w:ind w:hanging="359"/>
            </w:pPr>
            <w:r>
              <w:rPr>
                <w:rFonts w:ascii="Times New Roman" w:eastAsia="Times New Roman" w:hAnsi="Times New Roman" w:cs="Times New Roman"/>
                <w:sz w:val="18"/>
              </w:rPr>
              <w:t xml:space="preserve">Most facts or examples are relevant </w:t>
            </w:r>
          </w:p>
          <w:p w14:paraId="39A5CEA1" w14:textId="77777777" w:rsidR="000D67D2" w:rsidRDefault="00FD5276">
            <w:pPr>
              <w:pStyle w:val="normal0"/>
              <w:numPr>
                <w:ilvl w:val="0"/>
                <w:numId w:val="10"/>
              </w:numPr>
              <w:spacing w:after="0" w:line="240" w:lineRule="auto"/>
              <w:ind w:hanging="359"/>
            </w:pPr>
            <w:r>
              <w:rPr>
                <w:rFonts w:ascii="Times New Roman" w:eastAsia="Times New Roman" w:hAnsi="Times New Roman" w:cs="Times New Roman"/>
                <w:sz w:val="18"/>
              </w:rPr>
              <w:t>Basic details needs further information</w:t>
            </w:r>
          </w:p>
          <w:p w14:paraId="28F4CADC" w14:textId="77777777" w:rsidR="000D67D2" w:rsidRDefault="00FD5276">
            <w:pPr>
              <w:pStyle w:val="normal0"/>
              <w:numPr>
                <w:ilvl w:val="0"/>
                <w:numId w:val="10"/>
              </w:numPr>
              <w:spacing w:after="100" w:line="240" w:lineRule="auto"/>
              <w:ind w:hanging="359"/>
            </w:pPr>
            <w:r>
              <w:rPr>
                <w:rFonts w:ascii="Times New Roman" w:eastAsia="Times New Roman" w:hAnsi="Times New Roman" w:cs="Times New Roman"/>
                <w:sz w:val="18"/>
              </w:rPr>
              <w:t>Adequate yet superficial information</w:t>
            </w:r>
          </w:p>
        </w:tc>
      </w:tr>
      <w:tr w:rsidR="000D67D2" w14:paraId="667F2202" w14:textId="77777777">
        <w:tblPrEx>
          <w:tblCellMar>
            <w:top w:w="0" w:type="dxa"/>
            <w:bottom w:w="0" w:type="dxa"/>
          </w:tblCellMar>
        </w:tblPrEx>
        <w:tc>
          <w:tcPr>
            <w:tcW w:w="1270" w:type="dxa"/>
            <w:tcMar>
              <w:top w:w="15" w:type="dxa"/>
              <w:left w:w="15" w:type="dxa"/>
              <w:bottom w:w="15" w:type="dxa"/>
              <w:right w:w="15" w:type="dxa"/>
            </w:tcMar>
            <w:vAlign w:val="center"/>
          </w:tcPr>
          <w:p w14:paraId="5C71F0CF" w14:textId="77777777" w:rsidR="000D67D2" w:rsidRDefault="00FD5276">
            <w:pPr>
              <w:pStyle w:val="normal0"/>
              <w:spacing w:before="100" w:after="100" w:line="240" w:lineRule="auto"/>
              <w:jc w:val="center"/>
            </w:pPr>
            <w:r>
              <w:rPr>
                <w:rFonts w:ascii="Times New Roman" w:eastAsia="Times New Roman" w:hAnsi="Times New Roman" w:cs="Times New Roman"/>
                <w:sz w:val="18"/>
              </w:rPr>
              <w:t>5–6</w:t>
            </w:r>
          </w:p>
        </w:tc>
        <w:tc>
          <w:tcPr>
            <w:tcW w:w="3390" w:type="dxa"/>
            <w:tcMar>
              <w:top w:w="15" w:type="dxa"/>
              <w:left w:w="15" w:type="dxa"/>
              <w:bottom w:w="15" w:type="dxa"/>
              <w:right w:w="15" w:type="dxa"/>
            </w:tcMar>
            <w:vAlign w:val="center"/>
          </w:tcPr>
          <w:p w14:paraId="1A300E71" w14:textId="77777777" w:rsidR="000D67D2" w:rsidRDefault="00FD5276">
            <w:pPr>
              <w:pStyle w:val="normal0"/>
              <w:spacing w:before="100" w:after="100" w:line="240" w:lineRule="auto"/>
            </w:pPr>
            <w:r>
              <w:rPr>
                <w:rFonts w:ascii="Times New Roman" w:eastAsia="Times New Roman" w:hAnsi="Times New Roman" w:cs="Times New Roman"/>
                <w:sz w:val="18"/>
              </w:rPr>
              <w:t>Terminology is used accurately and appropriately. Relevant facts and examples are used to show understanding. The student provides accurate descriptions; explanations are adequate but not well developed.</w:t>
            </w:r>
          </w:p>
        </w:tc>
        <w:tc>
          <w:tcPr>
            <w:tcW w:w="3645" w:type="dxa"/>
            <w:tcMar>
              <w:top w:w="15" w:type="dxa"/>
              <w:left w:w="15" w:type="dxa"/>
              <w:bottom w:w="15" w:type="dxa"/>
              <w:right w:w="15" w:type="dxa"/>
            </w:tcMar>
          </w:tcPr>
          <w:p w14:paraId="40A6C557" w14:textId="77777777" w:rsidR="000D67D2" w:rsidRDefault="00FD5276">
            <w:pPr>
              <w:pStyle w:val="normal0"/>
              <w:numPr>
                <w:ilvl w:val="0"/>
                <w:numId w:val="9"/>
              </w:numPr>
              <w:spacing w:before="100" w:after="0" w:line="240" w:lineRule="auto"/>
              <w:ind w:hanging="359"/>
            </w:pPr>
            <w:r>
              <w:rPr>
                <w:rFonts w:ascii="Times New Roman" w:eastAsia="Times New Roman" w:hAnsi="Times New Roman" w:cs="Times New Roman"/>
                <w:sz w:val="18"/>
              </w:rPr>
              <w:t>All key concepts are used accurately and appropriate</w:t>
            </w:r>
            <w:r>
              <w:rPr>
                <w:rFonts w:ascii="Times New Roman" w:eastAsia="Times New Roman" w:hAnsi="Times New Roman" w:cs="Times New Roman"/>
                <w:sz w:val="18"/>
              </w:rPr>
              <w:t>ly</w:t>
            </w:r>
          </w:p>
          <w:p w14:paraId="58ED6E99" w14:textId="77777777" w:rsidR="000D67D2" w:rsidRDefault="00FD5276">
            <w:pPr>
              <w:pStyle w:val="normal0"/>
              <w:numPr>
                <w:ilvl w:val="0"/>
                <w:numId w:val="9"/>
              </w:numPr>
              <w:spacing w:after="0" w:line="240" w:lineRule="auto"/>
              <w:ind w:hanging="359"/>
            </w:pPr>
            <w:r>
              <w:rPr>
                <w:rFonts w:ascii="Times New Roman" w:eastAsia="Times New Roman" w:hAnsi="Times New Roman" w:cs="Times New Roman"/>
                <w:sz w:val="18"/>
              </w:rPr>
              <w:t>Facts &amp; examples are valid</w:t>
            </w:r>
          </w:p>
          <w:p w14:paraId="27B8D52D" w14:textId="77777777" w:rsidR="000D67D2" w:rsidRDefault="00FD5276">
            <w:pPr>
              <w:pStyle w:val="normal0"/>
              <w:numPr>
                <w:ilvl w:val="0"/>
                <w:numId w:val="9"/>
              </w:numPr>
              <w:spacing w:after="0" w:line="240" w:lineRule="auto"/>
              <w:ind w:hanging="359"/>
            </w:pPr>
            <w:r>
              <w:rPr>
                <w:rFonts w:ascii="Times New Roman" w:eastAsia="Times New Roman" w:hAnsi="Times New Roman" w:cs="Times New Roman"/>
                <w:sz w:val="18"/>
              </w:rPr>
              <w:t>Description is accurate</w:t>
            </w:r>
          </w:p>
          <w:p w14:paraId="78D6E0E8" w14:textId="77777777" w:rsidR="000D67D2" w:rsidRDefault="00FD5276">
            <w:pPr>
              <w:pStyle w:val="normal0"/>
              <w:numPr>
                <w:ilvl w:val="0"/>
                <w:numId w:val="9"/>
              </w:numPr>
              <w:spacing w:after="100" w:line="240" w:lineRule="auto"/>
              <w:ind w:hanging="359"/>
            </w:pPr>
            <w:r>
              <w:rPr>
                <w:rFonts w:ascii="Times New Roman" w:eastAsia="Times New Roman" w:hAnsi="Times New Roman" w:cs="Times New Roman"/>
                <w:sz w:val="18"/>
              </w:rPr>
              <w:t>Explanation needs further detail</w:t>
            </w:r>
          </w:p>
        </w:tc>
      </w:tr>
      <w:tr w:rsidR="000D67D2" w14:paraId="61C4A56C" w14:textId="77777777">
        <w:tblPrEx>
          <w:tblCellMar>
            <w:top w:w="0" w:type="dxa"/>
            <w:bottom w:w="0" w:type="dxa"/>
          </w:tblCellMar>
        </w:tblPrEx>
        <w:tc>
          <w:tcPr>
            <w:tcW w:w="1270" w:type="dxa"/>
            <w:tcMar>
              <w:top w:w="15" w:type="dxa"/>
              <w:left w:w="15" w:type="dxa"/>
              <w:bottom w:w="15" w:type="dxa"/>
              <w:right w:w="15" w:type="dxa"/>
            </w:tcMar>
            <w:vAlign w:val="center"/>
          </w:tcPr>
          <w:p w14:paraId="36489F23" w14:textId="77777777" w:rsidR="000D67D2" w:rsidRDefault="00FD5276">
            <w:pPr>
              <w:pStyle w:val="normal0"/>
              <w:spacing w:before="100" w:after="100" w:line="240" w:lineRule="auto"/>
              <w:jc w:val="center"/>
            </w:pPr>
            <w:r>
              <w:rPr>
                <w:rFonts w:ascii="Times New Roman" w:eastAsia="Times New Roman" w:hAnsi="Times New Roman" w:cs="Times New Roman"/>
                <w:sz w:val="18"/>
              </w:rPr>
              <w:t>7–8</w:t>
            </w:r>
          </w:p>
        </w:tc>
        <w:tc>
          <w:tcPr>
            <w:tcW w:w="3390" w:type="dxa"/>
            <w:tcMar>
              <w:top w:w="15" w:type="dxa"/>
              <w:left w:w="15" w:type="dxa"/>
              <w:bottom w:w="15" w:type="dxa"/>
              <w:right w:w="15" w:type="dxa"/>
            </w:tcMar>
            <w:vAlign w:val="center"/>
          </w:tcPr>
          <w:p w14:paraId="1B0DD796" w14:textId="77777777" w:rsidR="000D67D2" w:rsidRDefault="00FD5276">
            <w:pPr>
              <w:pStyle w:val="normal0"/>
              <w:spacing w:before="100" w:after="100" w:line="240" w:lineRule="auto"/>
            </w:pPr>
            <w:r>
              <w:rPr>
                <w:rFonts w:ascii="Times New Roman" w:eastAsia="Times New Roman" w:hAnsi="Times New Roman" w:cs="Times New Roman"/>
                <w:sz w:val="18"/>
              </w:rPr>
              <w:t>A range of terminology is used accurately and appropriately. A range of relevant facts and examples are used to show understanding. The student provides accurate and detailed descriptions; explanations are developed.</w:t>
            </w:r>
          </w:p>
        </w:tc>
        <w:tc>
          <w:tcPr>
            <w:tcW w:w="3645" w:type="dxa"/>
            <w:tcMar>
              <w:top w:w="15" w:type="dxa"/>
              <w:left w:w="15" w:type="dxa"/>
              <w:bottom w:w="15" w:type="dxa"/>
              <w:right w:w="15" w:type="dxa"/>
            </w:tcMar>
          </w:tcPr>
          <w:p w14:paraId="7D144F1C" w14:textId="77777777" w:rsidR="000D67D2" w:rsidRDefault="00FD5276">
            <w:pPr>
              <w:pStyle w:val="normal0"/>
              <w:numPr>
                <w:ilvl w:val="0"/>
                <w:numId w:val="9"/>
              </w:numPr>
              <w:spacing w:before="100" w:after="0" w:line="240" w:lineRule="auto"/>
              <w:ind w:hanging="359"/>
            </w:pPr>
            <w:r>
              <w:rPr>
                <w:rFonts w:ascii="Times New Roman" w:eastAsia="Times New Roman" w:hAnsi="Times New Roman" w:cs="Times New Roman"/>
                <w:sz w:val="18"/>
              </w:rPr>
              <w:t>All key concepts are used accurately an</w:t>
            </w:r>
            <w:r>
              <w:rPr>
                <w:rFonts w:ascii="Times New Roman" w:eastAsia="Times New Roman" w:hAnsi="Times New Roman" w:cs="Times New Roman"/>
                <w:sz w:val="18"/>
              </w:rPr>
              <w:t>d appropriately</w:t>
            </w:r>
          </w:p>
          <w:p w14:paraId="0F2BD92A" w14:textId="77777777" w:rsidR="000D67D2" w:rsidRDefault="00FD5276">
            <w:pPr>
              <w:pStyle w:val="normal0"/>
              <w:numPr>
                <w:ilvl w:val="0"/>
                <w:numId w:val="9"/>
              </w:numPr>
              <w:spacing w:after="0" w:line="240" w:lineRule="auto"/>
              <w:ind w:hanging="359"/>
            </w:pPr>
            <w:r>
              <w:rPr>
                <w:rFonts w:ascii="Times New Roman" w:eastAsia="Times New Roman" w:hAnsi="Times New Roman" w:cs="Times New Roman"/>
                <w:sz w:val="18"/>
              </w:rPr>
              <w:t>Facts &amp; examples are valid</w:t>
            </w:r>
          </w:p>
          <w:p w14:paraId="2036DAA1" w14:textId="77777777" w:rsidR="000D67D2" w:rsidRDefault="00FD5276">
            <w:pPr>
              <w:pStyle w:val="normal0"/>
              <w:numPr>
                <w:ilvl w:val="0"/>
                <w:numId w:val="9"/>
              </w:numPr>
              <w:spacing w:after="0" w:line="240" w:lineRule="auto"/>
              <w:ind w:hanging="359"/>
            </w:pPr>
            <w:r>
              <w:rPr>
                <w:rFonts w:ascii="Times New Roman" w:eastAsia="Times New Roman" w:hAnsi="Times New Roman" w:cs="Times New Roman"/>
                <w:sz w:val="18"/>
              </w:rPr>
              <w:t>Description is accurate and detailed</w:t>
            </w:r>
          </w:p>
          <w:p w14:paraId="736E1911" w14:textId="77777777" w:rsidR="000D67D2" w:rsidRDefault="00FD5276">
            <w:pPr>
              <w:pStyle w:val="normal0"/>
              <w:numPr>
                <w:ilvl w:val="0"/>
                <w:numId w:val="9"/>
              </w:numPr>
              <w:spacing w:after="100" w:line="240" w:lineRule="auto"/>
              <w:ind w:hanging="359"/>
            </w:pPr>
            <w:r>
              <w:rPr>
                <w:rFonts w:ascii="Times New Roman" w:eastAsia="Times New Roman" w:hAnsi="Times New Roman" w:cs="Times New Roman"/>
                <w:sz w:val="18"/>
              </w:rPr>
              <w:t>Explanations are developed</w:t>
            </w:r>
          </w:p>
        </w:tc>
      </w:tr>
    </w:tbl>
    <w:p w14:paraId="500B1100" w14:textId="77777777" w:rsidR="000D67D2" w:rsidRDefault="000D67D2">
      <w:pPr>
        <w:pStyle w:val="normal0"/>
      </w:pPr>
    </w:p>
    <w:p w14:paraId="53981500" w14:textId="77777777" w:rsidR="000D67D2" w:rsidRDefault="00FD5276">
      <w:pPr>
        <w:pStyle w:val="normal0"/>
        <w:spacing w:before="100" w:after="100" w:line="240" w:lineRule="auto"/>
      </w:pPr>
      <w:r>
        <w:rPr>
          <w:rFonts w:ascii="Times New Roman" w:eastAsia="Times New Roman" w:hAnsi="Times New Roman" w:cs="Times New Roman"/>
          <w:b/>
          <w:sz w:val="18"/>
        </w:rPr>
        <w:t>Criterion B: Organization and presentation</w:t>
      </w:r>
    </w:p>
    <w:tbl>
      <w:tblPr>
        <w:tblW w:w="83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286"/>
        <w:gridCol w:w="3402"/>
        <w:gridCol w:w="3612"/>
      </w:tblGrid>
      <w:tr w:rsidR="000D67D2" w14:paraId="5D51660A" w14:textId="77777777" w:rsidTr="00FD5276">
        <w:tblPrEx>
          <w:tblCellMar>
            <w:top w:w="0" w:type="dxa"/>
            <w:bottom w:w="0" w:type="dxa"/>
          </w:tblCellMar>
        </w:tblPrEx>
        <w:tc>
          <w:tcPr>
            <w:tcW w:w="1286" w:type="dxa"/>
            <w:tcMar>
              <w:top w:w="15" w:type="dxa"/>
              <w:left w:w="15" w:type="dxa"/>
              <w:bottom w:w="15" w:type="dxa"/>
              <w:right w:w="15" w:type="dxa"/>
            </w:tcMar>
            <w:vAlign w:val="center"/>
          </w:tcPr>
          <w:p w14:paraId="0C6A7F57" w14:textId="77777777" w:rsidR="000D67D2" w:rsidRDefault="00FD5276">
            <w:pPr>
              <w:pStyle w:val="normal0"/>
              <w:spacing w:before="100" w:after="100" w:line="240" w:lineRule="auto"/>
              <w:jc w:val="center"/>
            </w:pPr>
            <w:r>
              <w:rPr>
                <w:rFonts w:ascii="Times New Roman" w:eastAsia="Times New Roman" w:hAnsi="Times New Roman" w:cs="Times New Roman"/>
                <w:b/>
                <w:sz w:val="18"/>
              </w:rPr>
              <w:t xml:space="preserve">Achievement level </w:t>
            </w:r>
          </w:p>
        </w:tc>
        <w:tc>
          <w:tcPr>
            <w:tcW w:w="3402" w:type="dxa"/>
            <w:tcMar>
              <w:top w:w="15" w:type="dxa"/>
              <w:left w:w="15" w:type="dxa"/>
              <w:bottom w:w="15" w:type="dxa"/>
              <w:right w:w="15" w:type="dxa"/>
            </w:tcMar>
            <w:vAlign w:val="center"/>
          </w:tcPr>
          <w:p w14:paraId="6CA3D404" w14:textId="77777777" w:rsidR="000D67D2" w:rsidRDefault="00FD5276">
            <w:pPr>
              <w:pStyle w:val="normal0"/>
              <w:spacing w:before="100" w:after="100" w:line="240" w:lineRule="auto"/>
              <w:jc w:val="center"/>
            </w:pPr>
            <w:r>
              <w:rPr>
                <w:rFonts w:ascii="Times New Roman" w:eastAsia="Times New Roman" w:hAnsi="Times New Roman" w:cs="Times New Roman"/>
                <w:b/>
                <w:sz w:val="18"/>
              </w:rPr>
              <w:t xml:space="preserve">Level descriptor </w:t>
            </w:r>
          </w:p>
        </w:tc>
        <w:tc>
          <w:tcPr>
            <w:tcW w:w="3612" w:type="dxa"/>
            <w:tcMar>
              <w:top w:w="15" w:type="dxa"/>
              <w:left w:w="15" w:type="dxa"/>
              <w:bottom w:w="15" w:type="dxa"/>
              <w:right w:w="15" w:type="dxa"/>
            </w:tcMar>
          </w:tcPr>
          <w:p w14:paraId="64098C1F" w14:textId="77777777" w:rsidR="000D67D2" w:rsidRDefault="000D67D2">
            <w:pPr>
              <w:pStyle w:val="normal0"/>
              <w:spacing w:before="100" w:after="100" w:line="240" w:lineRule="auto"/>
              <w:jc w:val="center"/>
            </w:pPr>
          </w:p>
        </w:tc>
      </w:tr>
      <w:tr w:rsidR="000D67D2" w14:paraId="3361F8CD" w14:textId="77777777" w:rsidTr="00FD5276">
        <w:tblPrEx>
          <w:tblCellMar>
            <w:top w:w="0" w:type="dxa"/>
            <w:bottom w:w="0" w:type="dxa"/>
          </w:tblCellMar>
        </w:tblPrEx>
        <w:tc>
          <w:tcPr>
            <w:tcW w:w="1286" w:type="dxa"/>
            <w:tcMar>
              <w:top w:w="15" w:type="dxa"/>
              <w:left w:w="15" w:type="dxa"/>
              <w:bottom w:w="15" w:type="dxa"/>
              <w:right w:w="15" w:type="dxa"/>
            </w:tcMar>
            <w:vAlign w:val="center"/>
          </w:tcPr>
          <w:p w14:paraId="16C4733D" w14:textId="77777777" w:rsidR="000D67D2" w:rsidRDefault="00FD5276">
            <w:pPr>
              <w:pStyle w:val="normal0"/>
              <w:spacing w:before="100" w:after="100" w:line="240" w:lineRule="auto"/>
              <w:jc w:val="center"/>
            </w:pPr>
            <w:r>
              <w:rPr>
                <w:rFonts w:ascii="Times New Roman" w:eastAsia="Times New Roman" w:hAnsi="Times New Roman" w:cs="Times New Roman"/>
                <w:sz w:val="18"/>
              </w:rPr>
              <w:t>0</w:t>
            </w:r>
          </w:p>
        </w:tc>
        <w:tc>
          <w:tcPr>
            <w:tcW w:w="3402" w:type="dxa"/>
            <w:tcMar>
              <w:top w:w="15" w:type="dxa"/>
              <w:left w:w="15" w:type="dxa"/>
              <w:bottom w:w="15" w:type="dxa"/>
              <w:right w:w="15" w:type="dxa"/>
            </w:tcMar>
            <w:vAlign w:val="center"/>
          </w:tcPr>
          <w:p w14:paraId="0985AA54" w14:textId="77777777" w:rsidR="000D67D2" w:rsidRDefault="00FD5276">
            <w:pPr>
              <w:pStyle w:val="normal0"/>
              <w:spacing w:before="100" w:after="100" w:line="240" w:lineRule="auto"/>
            </w:pPr>
            <w:r>
              <w:rPr>
                <w:rFonts w:ascii="Times New Roman" w:eastAsia="Times New Roman" w:hAnsi="Times New Roman" w:cs="Times New Roman"/>
                <w:sz w:val="18"/>
              </w:rPr>
              <w:t>The student does not reach a standard described by any of the descriptors given below.</w:t>
            </w:r>
          </w:p>
        </w:tc>
        <w:tc>
          <w:tcPr>
            <w:tcW w:w="3612" w:type="dxa"/>
            <w:tcMar>
              <w:top w:w="15" w:type="dxa"/>
              <w:left w:w="15" w:type="dxa"/>
              <w:bottom w:w="15" w:type="dxa"/>
              <w:right w:w="15" w:type="dxa"/>
            </w:tcMar>
          </w:tcPr>
          <w:p w14:paraId="67E410B6" w14:textId="77777777" w:rsidR="000D67D2" w:rsidRDefault="00FD5276">
            <w:pPr>
              <w:pStyle w:val="normal0"/>
              <w:spacing w:before="100" w:after="100" w:line="240" w:lineRule="auto"/>
            </w:pPr>
            <w:r>
              <w:rPr>
                <w:rFonts w:ascii="Times New Roman" w:eastAsia="Times New Roman" w:hAnsi="Times New Roman" w:cs="Times New Roman"/>
                <w:sz w:val="18"/>
              </w:rPr>
              <w:t>The student does not reach a standard described by any of the descriptors given below.</w:t>
            </w:r>
          </w:p>
        </w:tc>
      </w:tr>
      <w:tr w:rsidR="000D67D2" w14:paraId="1ABF2C6F" w14:textId="77777777" w:rsidTr="00FD5276">
        <w:tblPrEx>
          <w:tblCellMar>
            <w:top w:w="0" w:type="dxa"/>
            <w:bottom w:w="0" w:type="dxa"/>
          </w:tblCellMar>
        </w:tblPrEx>
        <w:tc>
          <w:tcPr>
            <w:tcW w:w="1286" w:type="dxa"/>
            <w:tcMar>
              <w:top w:w="15" w:type="dxa"/>
              <w:left w:w="15" w:type="dxa"/>
              <w:bottom w:w="15" w:type="dxa"/>
              <w:right w:w="15" w:type="dxa"/>
            </w:tcMar>
            <w:vAlign w:val="center"/>
          </w:tcPr>
          <w:p w14:paraId="50928C6A" w14:textId="77777777" w:rsidR="000D67D2" w:rsidRDefault="00FD5276">
            <w:pPr>
              <w:pStyle w:val="normal0"/>
              <w:spacing w:before="100" w:after="100" w:line="240" w:lineRule="auto"/>
              <w:jc w:val="center"/>
            </w:pPr>
            <w:r>
              <w:rPr>
                <w:rFonts w:ascii="Times New Roman" w:eastAsia="Times New Roman" w:hAnsi="Times New Roman" w:cs="Times New Roman"/>
                <w:sz w:val="18"/>
              </w:rPr>
              <w:t>1–2</w:t>
            </w:r>
          </w:p>
        </w:tc>
        <w:tc>
          <w:tcPr>
            <w:tcW w:w="3402" w:type="dxa"/>
            <w:tcMar>
              <w:top w:w="15" w:type="dxa"/>
              <w:left w:w="15" w:type="dxa"/>
              <w:bottom w:w="15" w:type="dxa"/>
              <w:right w:w="15" w:type="dxa"/>
            </w:tcMar>
            <w:vAlign w:val="center"/>
          </w:tcPr>
          <w:p w14:paraId="2121A456" w14:textId="77777777" w:rsidR="000D67D2" w:rsidRDefault="00FD5276">
            <w:pPr>
              <w:pStyle w:val="normal0"/>
              <w:spacing w:before="100" w:after="100" w:line="240" w:lineRule="auto"/>
            </w:pPr>
            <w:r>
              <w:rPr>
                <w:rFonts w:ascii="Times New Roman" w:eastAsia="Times New Roman" w:hAnsi="Times New Roman" w:cs="Times New Roman"/>
                <w:sz w:val="18"/>
              </w:rPr>
              <w:t>The student communicates information that may not always be relevant. The stu</w:t>
            </w:r>
            <w:r>
              <w:rPr>
                <w:rFonts w:ascii="Times New Roman" w:eastAsia="Times New Roman" w:hAnsi="Times New Roman" w:cs="Times New Roman"/>
                <w:sz w:val="18"/>
              </w:rPr>
              <w:t xml:space="preserve">dent attempts to structure the work, but it may be </w:t>
            </w:r>
            <w:r>
              <w:rPr>
                <w:rFonts w:ascii="Times New Roman" w:eastAsia="Times New Roman" w:hAnsi="Times New Roman" w:cs="Times New Roman"/>
                <w:sz w:val="18"/>
              </w:rPr>
              <w:lastRenderedPageBreak/>
              <w:t>unclear and/or inappropriate to the format required. Presentation and expression are unclear and imprecise. There may be some evidence of documentation.</w:t>
            </w:r>
          </w:p>
        </w:tc>
        <w:tc>
          <w:tcPr>
            <w:tcW w:w="3612" w:type="dxa"/>
            <w:tcMar>
              <w:top w:w="15" w:type="dxa"/>
              <w:left w:w="15" w:type="dxa"/>
              <w:bottom w:w="15" w:type="dxa"/>
              <w:right w:w="15" w:type="dxa"/>
            </w:tcMar>
          </w:tcPr>
          <w:p w14:paraId="22AA4B50" w14:textId="77777777" w:rsidR="000D67D2" w:rsidRDefault="00FD5276">
            <w:pPr>
              <w:pStyle w:val="normal0"/>
              <w:numPr>
                <w:ilvl w:val="0"/>
                <w:numId w:val="8"/>
              </w:numPr>
              <w:spacing w:before="100" w:after="0" w:line="240" w:lineRule="auto"/>
              <w:ind w:hanging="359"/>
            </w:pPr>
            <w:r>
              <w:rPr>
                <w:rFonts w:ascii="Times New Roman" w:eastAsia="Times New Roman" w:hAnsi="Times New Roman" w:cs="Times New Roman"/>
                <w:sz w:val="18"/>
              </w:rPr>
              <w:lastRenderedPageBreak/>
              <w:t>Information may not be relevant</w:t>
            </w:r>
          </w:p>
          <w:p w14:paraId="7A180E41" w14:textId="77777777" w:rsidR="000D67D2" w:rsidRDefault="00FD5276">
            <w:pPr>
              <w:pStyle w:val="normal0"/>
              <w:numPr>
                <w:ilvl w:val="0"/>
                <w:numId w:val="8"/>
              </w:numPr>
              <w:spacing w:after="0" w:line="240" w:lineRule="auto"/>
              <w:ind w:hanging="359"/>
            </w:pPr>
            <w:r>
              <w:rPr>
                <w:rFonts w:ascii="Times New Roman" w:eastAsia="Times New Roman" w:hAnsi="Times New Roman" w:cs="Times New Roman"/>
                <w:sz w:val="18"/>
              </w:rPr>
              <w:t>The structure of work is unclear to the expected format</w:t>
            </w:r>
          </w:p>
          <w:p w14:paraId="07E7DDC9" w14:textId="77777777" w:rsidR="000D67D2" w:rsidRDefault="00FD5276">
            <w:pPr>
              <w:pStyle w:val="normal0"/>
              <w:numPr>
                <w:ilvl w:val="0"/>
                <w:numId w:val="8"/>
              </w:numPr>
              <w:spacing w:after="0" w:line="240" w:lineRule="auto"/>
              <w:ind w:hanging="359"/>
            </w:pPr>
            <w:r>
              <w:rPr>
                <w:rFonts w:ascii="Times New Roman" w:eastAsia="Times New Roman" w:hAnsi="Times New Roman" w:cs="Times New Roman"/>
                <w:sz w:val="18"/>
              </w:rPr>
              <w:lastRenderedPageBreak/>
              <w:t>Presentation is unclear and imprecise</w:t>
            </w:r>
          </w:p>
          <w:p w14:paraId="65341965" w14:textId="77777777" w:rsidR="000D67D2" w:rsidRDefault="00FD5276">
            <w:pPr>
              <w:pStyle w:val="normal0"/>
              <w:numPr>
                <w:ilvl w:val="0"/>
                <w:numId w:val="8"/>
              </w:numPr>
              <w:spacing w:after="100" w:line="240" w:lineRule="auto"/>
              <w:ind w:hanging="359"/>
            </w:pPr>
            <w:r>
              <w:rPr>
                <w:rFonts w:ascii="Times New Roman" w:eastAsia="Times New Roman" w:hAnsi="Times New Roman" w:cs="Times New Roman"/>
                <w:sz w:val="18"/>
              </w:rPr>
              <w:t>There is evidence in a non MLA format</w:t>
            </w:r>
          </w:p>
        </w:tc>
      </w:tr>
      <w:tr w:rsidR="00FD5276" w14:paraId="510114F5" w14:textId="77777777" w:rsidTr="00FD5276">
        <w:tblPrEx>
          <w:tblCellMar>
            <w:top w:w="0" w:type="dxa"/>
            <w:bottom w:w="0" w:type="dxa"/>
          </w:tblCellMar>
        </w:tblPrEx>
        <w:tc>
          <w:tcPr>
            <w:tcW w:w="1286" w:type="dxa"/>
            <w:shd w:val="clear" w:color="auto" w:fill="FFFFFF"/>
            <w:tcMar>
              <w:top w:w="15" w:type="dxa"/>
              <w:left w:w="15" w:type="dxa"/>
              <w:bottom w:w="15" w:type="dxa"/>
              <w:right w:w="15" w:type="dxa"/>
            </w:tcMar>
            <w:vAlign w:val="center"/>
          </w:tcPr>
          <w:p w14:paraId="331851A7" w14:textId="77777777" w:rsidR="000D67D2" w:rsidRDefault="00FD5276">
            <w:pPr>
              <w:pStyle w:val="normal0"/>
              <w:spacing w:before="100" w:after="100" w:line="240" w:lineRule="auto"/>
              <w:jc w:val="center"/>
            </w:pPr>
            <w:r>
              <w:rPr>
                <w:rFonts w:ascii="Times New Roman" w:eastAsia="Times New Roman" w:hAnsi="Times New Roman" w:cs="Times New Roman"/>
                <w:sz w:val="18"/>
              </w:rPr>
              <w:lastRenderedPageBreak/>
              <w:t>3-4</w:t>
            </w:r>
          </w:p>
        </w:tc>
        <w:tc>
          <w:tcPr>
            <w:tcW w:w="3402" w:type="dxa"/>
            <w:shd w:val="clear" w:color="auto" w:fill="FFFFFF"/>
            <w:tcMar>
              <w:top w:w="15" w:type="dxa"/>
              <w:left w:w="15" w:type="dxa"/>
              <w:bottom w:w="15" w:type="dxa"/>
              <w:right w:w="15" w:type="dxa"/>
            </w:tcMar>
            <w:vAlign w:val="center"/>
          </w:tcPr>
          <w:p w14:paraId="47013767" w14:textId="77777777" w:rsidR="000D67D2" w:rsidRDefault="00FD5276">
            <w:pPr>
              <w:pStyle w:val="normal0"/>
              <w:spacing w:before="100" w:after="100" w:line="240" w:lineRule="auto"/>
            </w:pPr>
            <w:r>
              <w:rPr>
                <w:rFonts w:ascii="Times New Roman" w:eastAsia="Times New Roman" w:hAnsi="Times New Roman" w:cs="Times New Roman"/>
                <w:sz w:val="18"/>
              </w:rPr>
              <w:t>The student communicates information that is mostly relevant. The student attempts to structure and sequence the work but is not always successful. Presentation and expression are occasionally unclear. Sources of information are documented, though there ma</w:t>
            </w:r>
            <w:r>
              <w:rPr>
                <w:rFonts w:ascii="Times New Roman" w:eastAsia="Times New Roman" w:hAnsi="Times New Roman" w:cs="Times New Roman"/>
                <w:sz w:val="18"/>
              </w:rPr>
              <w:t>y be omissions or consistent errors in adhering to conventions.</w:t>
            </w:r>
          </w:p>
        </w:tc>
        <w:tc>
          <w:tcPr>
            <w:tcW w:w="3612" w:type="dxa"/>
            <w:tcMar>
              <w:top w:w="15" w:type="dxa"/>
              <w:left w:w="15" w:type="dxa"/>
              <w:bottom w:w="15" w:type="dxa"/>
              <w:right w:w="15" w:type="dxa"/>
            </w:tcMar>
          </w:tcPr>
          <w:p w14:paraId="14B74C0D" w14:textId="77777777" w:rsidR="000D67D2" w:rsidRDefault="00FD5276">
            <w:pPr>
              <w:pStyle w:val="normal0"/>
              <w:numPr>
                <w:ilvl w:val="0"/>
                <w:numId w:val="6"/>
              </w:numPr>
              <w:spacing w:before="100" w:after="0" w:line="240" w:lineRule="auto"/>
              <w:ind w:hanging="359"/>
            </w:pPr>
            <w:r>
              <w:rPr>
                <w:rFonts w:ascii="Times New Roman" w:eastAsia="Times New Roman" w:hAnsi="Times New Roman" w:cs="Times New Roman"/>
                <w:sz w:val="18"/>
              </w:rPr>
              <w:t>Information is mostly relevant</w:t>
            </w:r>
          </w:p>
          <w:p w14:paraId="56ED5C33" w14:textId="77777777" w:rsidR="000D67D2" w:rsidRDefault="00FD5276">
            <w:pPr>
              <w:pStyle w:val="normal0"/>
              <w:numPr>
                <w:ilvl w:val="0"/>
                <w:numId w:val="6"/>
              </w:numPr>
              <w:spacing w:after="0" w:line="240" w:lineRule="auto"/>
              <w:ind w:hanging="359"/>
            </w:pPr>
            <w:r>
              <w:rPr>
                <w:rFonts w:ascii="Times New Roman" w:eastAsia="Times New Roman" w:hAnsi="Times New Roman" w:cs="Times New Roman"/>
                <w:sz w:val="18"/>
              </w:rPr>
              <w:t>Some structure and sequence is not always successful</w:t>
            </w:r>
          </w:p>
          <w:p w14:paraId="6AF6E352" w14:textId="77777777" w:rsidR="000D67D2" w:rsidRDefault="00FD5276">
            <w:pPr>
              <w:pStyle w:val="normal0"/>
              <w:numPr>
                <w:ilvl w:val="0"/>
                <w:numId w:val="6"/>
              </w:numPr>
              <w:spacing w:after="0" w:line="240" w:lineRule="auto"/>
              <w:ind w:hanging="359"/>
            </w:pPr>
            <w:r>
              <w:rPr>
                <w:rFonts w:ascii="Times New Roman" w:eastAsia="Times New Roman" w:hAnsi="Times New Roman" w:cs="Times New Roman"/>
                <w:sz w:val="18"/>
              </w:rPr>
              <w:t>Presentation and expression are occasionally unclear.</w:t>
            </w:r>
          </w:p>
          <w:p w14:paraId="1C7BB5FB" w14:textId="77777777" w:rsidR="000D67D2" w:rsidRDefault="00FD5276">
            <w:pPr>
              <w:pStyle w:val="normal0"/>
              <w:numPr>
                <w:ilvl w:val="0"/>
                <w:numId w:val="6"/>
              </w:numPr>
              <w:spacing w:after="100" w:line="240" w:lineRule="auto"/>
              <w:ind w:hanging="359"/>
            </w:pPr>
            <w:r>
              <w:rPr>
                <w:rFonts w:ascii="Times New Roman" w:eastAsia="Times New Roman" w:hAnsi="Times New Roman" w:cs="Times New Roman"/>
                <w:sz w:val="18"/>
              </w:rPr>
              <w:t>There is an attempt to compile resources in MLA format</w:t>
            </w:r>
          </w:p>
        </w:tc>
      </w:tr>
      <w:tr w:rsidR="00FD5276" w14:paraId="1158D6C3" w14:textId="77777777" w:rsidTr="00FD5276">
        <w:tblPrEx>
          <w:tblCellMar>
            <w:top w:w="0" w:type="dxa"/>
            <w:bottom w:w="0" w:type="dxa"/>
          </w:tblCellMar>
        </w:tblPrEx>
        <w:tc>
          <w:tcPr>
            <w:tcW w:w="1286" w:type="dxa"/>
            <w:tcMar>
              <w:top w:w="15" w:type="dxa"/>
              <w:left w:w="15" w:type="dxa"/>
              <w:bottom w:w="15" w:type="dxa"/>
              <w:right w:w="15" w:type="dxa"/>
            </w:tcMar>
            <w:vAlign w:val="center"/>
          </w:tcPr>
          <w:p w14:paraId="318DCC61" w14:textId="77777777" w:rsidR="000D67D2" w:rsidRDefault="00FD5276">
            <w:pPr>
              <w:pStyle w:val="normal0"/>
              <w:spacing w:before="100" w:after="100" w:line="240" w:lineRule="auto"/>
              <w:jc w:val="center"/>
            </w:pPr>
            <w:r>
              <w:rPr>
                <w:rFonts w:ascii="Times New Roman" w:eastAsia="Times New Roman" w:hAnsi="Times New Roman" w:cs="Times New Roman"/>
                <w:sz w:val="18"/>
              </w:rPr>
              <w:t>5–6</w:t>
            </w:r>
          </w:p>
        </w:tc>
        <w:tc>
          <w:tcPr>
            <w:tcW w:w="3402" w:type="dxa"/>
            <w:tcMar>
              <w:top w:w="15" w:type="dxa"/>
              <w:left w:w="15" w:type="dxa"/>
              <w:bottom w:w="15" w:type="dxa"/>
              <w:right w:w="15" w:type="dxa"/>
            </w:tcMar>
            <w:vAlign w:val="center"/>
          </w:tcPr>
          <w:p w14:paraId="27E662C2" w14:textId="77777777" w:rsidR="000D67D2" w:rsidRDefault="00FD5276">
            <w:pPr>
              <w:pStyle w:val="normal0"/>
              <w:spacing w:before="100" w:after="100" w:line="240" w:lineRule="auto"/>
            </w:pPr>
            <w:r>
              <w:rPr>
                <w:rFonts w:ascii="Times New Roman" w:eastAsia="Times New Roman" w:hAnsi="Times New Roman" w:cs="Times New Roman"/>
                <w:sz w:val="18"/>
              </w:rPr>
              <w:t>The student communicates information that is relevant. The student uses a structure appropriate to the task and sequences the content logically. Presentation and expression are clear; attention is paid to the audience and purpose in terms of appropri</w:t>
            </w:r>
            <w:r>
              <w:rPr>
                <w:rFonts w:ascii="Times New Roman" w:eastAsia="Times New Roman" w:hAnsi="Times New Roman" w:cs="Times New Roman"/>
                <w:sz w:val="18"/>
              </w:rPr>
              <w:t>ate language, style and visual representation. Sources of information are documented, with occasional errors in adhering to conventions.</w:t>
            </w:r>
          </w:p>
        </w:tc>
        <w:tc>
          <w:tcPr>
            <w:tcW w:w="3612" w:type="dxa"/>
            <w:tcMar>
              <w:top w:w="15" w:type="dxa"/>
              <w:left w:w="15" w:type="dxa"/>
              <w:bottom w:w="15" w:type="dxa"/>
              <w:right w:w="15" w:type="dxa"/>
            </w:tcMar>
          </w:tcPr>
          <w:p w14:paraId="4C6764D2" w14:textId="77777777" w:rsidR="000D67D2" w:rsidRDefault="00FD5276">
            <w:pPr>
              <w:pStyle w:val="normal0"/>
              <w:numPr>
                <w:ilvl w:val="0"/>
                <w:numId w:val="5"/>
              </w:numPr>
              <w:spacing w:before="100" w:after="0" w:line="240" w:lineRule="auto"/>
              <w:ind w:hanging="359"/>
            </w:pPr>
            <w:r>
              <w:rPr>
                <w:rFonts w:ascii="Times New Roman" w:eastAsia="Times New Roman" w:hAnsi="Times New Roman" w:cs="Times New Roman"/>
                <w:sz w:val="18"/>
              </w:rPr>
              <w:t>Information is always relevant</w:t>
            </w:r>
          </w:p>
          <w:p w14:paraId="3593BCE8" w14:textId="77777777" w:rsidR="000D67D2" w:rsidRDefault="00FD5276">
            <w:pPr>
              <w:pStyle w:val="normal0"/>
              <w:numPr>
                <w:ilvl w:val="0"/>
                <w:numId w:val="5"/>
              </w:numPr>
              <w:spacing w:after="0" w:line="240" w:lineRule="auto"/>
              <w:ind w:hanging="359"/>
            </w:pPr>
            <w:r>
              <w:rPr>
                <w:rFonts w:ascii="Times New Roman" w:eastAsia="Times New Roman" w:hAnsi="Times New Roman" w:cs="Times New Roman"/>
                <w:sz w:val="18"/>
              </w:rPr>
              <w:t xml:space="preserve">Logical and appropriate structure </w:t>
            </w:r>
          </w:p>
          <w:p w14:paraId="7FC2EA57" w14:textId="77777777" w:rsidR="000D67D2" w:rsidRDefault="00FD5276">
            <w:pPr>
              <w:pStyle w:val="normal0"/>
              <w:numPr>
                <w:ilvl w:val="0"/>
                <w:numId w:val="5"/>
              </w:numPr>
              <w:spacing w:after="0" w:line="240" w:lineRule="auto"/>
              <w:ind w:hanging="359"/>
            </w:pPr>
            <w:r>
              <w:rPr>
                <w:rFonts w:ascii="Times New Roman" w:eastAsia="Times New Roman" w:hAnsi="Times New Roman" w:cs="Times New Roman"/>
                <w:sz w:val="18"/>
              </w:rPr>
              <w:t>The content is sequenced logically</w:t>
            </w:r>
          </w:p>
          <w:p w14:paraId="73A5188B" w14:textId="77777777" w:rsidR="000D67D2" w:rsidRDefault="00FD5276">
            <w:pPr>
              <w:pStyle w:val="normal0"/>
              <w:numPr>
                <w:ilvl w:val="0"/>
                <w:numId w:val="5"/>
              </w:numPr>
              <w:spacing w:after="0" w:line="240" w:lineRule="auto"/>
              <w:ind w:hanging="359"/>
            </w:pPr>
            <w:r>
              <w:rPr>
                <w:rFonts w:ascii="Times New Roman" w:eastAsia="Times New Roman" w:hAnsi="Times New Roman" w:cs="Times New Roman"/>
                <w:sz w:val="18"/>
              </w:rPr>
              <w:t>Language style is appropriate to the audience</w:t>
            </w:r>
          </w:p>
          <w:p w14:paraId="1FAB7FF7" w14:textId="77777777" w:rsidR="000D67D2" w:rsidRDefault="00FD5276">
            <w:pPr>
              <w:pStyle w:val="normal0"/>
              <w:numPr>
                <w:ilvl w:val="0"/>
                <w:numId w:val="5"/>
              </w:numPr>
              <w:spacing w:after="100" w:line="240" w:lineRule="auto"/>
              <w:ind w:hanging="359"/>
            </w:pPr>
            <w:r>
              <w:rPr>
                <w:rFonts w:ascii="Times New Roman" w:eastAsia="Times New Roman" w:hAnsi="Times New Roman" w:cs="Times New Roman"/>
                <w:sz w:val="18"/>
              </w:rPr>
              <w:t>There are at least 3 different kinds of resources and there is in-text citation in MLA format</w:t>
            </w:r>
          </w:p>
        </w:tc>
      </w:tr>
      <w:tr w:rsidR="00FD5276" w14:paraId="3BBF6B7F" w14:textId="77777777" w:rsidTr="00FD5276">
        <w:tblPrEx>
          <w:tblCellMar>
            <w:top w:w="0" w:type="dxa"/>
            <w:bottom w:w="0" w:type="dxa"/>
          </w:tblCellMar>
        </w:tblPrEx>
        <w:tc>
          <w:tcPr>
            <w:tcW w:w="1286" w:type="dxa"/>
            <w:tcMar>
              <w:top w:w="15" w:type="dxa"/>
              <w:left w:w="15" w:type="dxa"/>
              <w:bottom w:w="15" w:type="dxa"/>
              <w:right w:w="15" w:type="dxa"/>
            </w:tcMar>
            <w:vAlign w:val="center"/>
          </w:tcPr>
          <w:p w14:paraId="1833BAE1" w14:textId="77777777" w:rsidR="000D67D2" w:rsidRDefault="00FD5276">
            <w:pPr>
              <w:pStyle w:val="normal0"/>
              <w:spacing w:before="100" w:after="100" w:line="240" w:lineRule="auto"/>
              <w:jc w:val="center"/>
            </w:pPr>
            <w:r>
              <w:rPr>
                <w:rFonts w:ascii="Times New Roman" w:eastAsia="Times New Roman" w:hAnsi="Times New Roman" w:cs="Times New Roman"/>
                <w:sz w:val="18"/>
              </w:rPr>
              <w:t>7–8</w:t>
            </w:r>
          </w:p>
        </w:tc>
        <w:tc>
          <w:tcPr>
            <w:tcW w:w="3402" w:type="dxa"/>
            <w:tcMar>
              <w:top w:w="15" w:type="dxa"/>
              <w:left w:w="15" w:type="dxa"/>
              <w:bottom w:w="15" w:type="dxa"/>
              <w:right w:w="15" w:type="dxa"/>
            </w:tcMar>
            <w:vAlign w:val="center"/>
          </w:tcPr>
          <w:p w14:paraId="1394FA85" w14:textId="77777777" w:rsidR="000D67D2" w:rsidRDefault="00FD5276">
            <w:pPr>
              <w:pStyle w:val="normal0"/>
              <w:spacing w:before="100" w:after="100" w:line="240" w:lineRule="auto"/>
            </w:pPr>
            <w:r>
              <w:rPr>
                <w:rFonts w:ascii="Times New Roman" w:eastAsia="Times New Roman" w:hAnsi="Times New Roman" w:cs="Times New Roman"/>
                <w:sz w:val="18"/>
              </w:rPr>
              <w:t xml:space="preserve">The student communicates information that is always relevant. The student organizes information into a well-developed and logical sequence, appropriate to the format required. Presentation and expression are clear, concise and effective, and the language, </w:t>
            </w:r>
            <w:r>
              <w:rPr>
                <w:rFonts w:ascii="Times New Roman" w:eastAsia="Times New Roman" w:hAnsi="Times New Roman" w:cs="Times New Roman"/>
                <w:sz w:val="18"/>
              </w:rPr>
              <w:t>style and visual representation used are always appropriate to the audience and purpose. All sources of information are documented according to a recognized convention.</w:t>
            </w:r>
          </w:p>
        </w:tc>
        <w:tc>
          <w:tcPr>
            <w:tcW w:w="3612" w:type="dxa"/>
            <w:tcMar>
              <w:top w:w="15" w:type="dxa"/>
              <w:left w:w="15" w:type="dxa"/>
              <w:bottom w:w="15" w:type="dxa"/>
              <w:right w:w="15" w:type="dxa"/>
            </w:tcMar>
          </w:tcPr>
          <w:p w14:paraId="555B7D4F" w14:textId="77777777" w:rsidR="000D67D2" w:rsidRDefault="00FD5276">
            <w:pPr>
              <w:pStyle w:val="normal0"/>
              <w:numPr>
                <w:ilvl w:val="0"/>
                <w:numId w:val="5"/>
              </w:numPr>
              <w:spacing w:before="100" w:after="0" w:line="240" w:lineRule="auto"/>
              <w:ind w:hanging="359"/>
            </w:pPr>
            <w:r>
              <w:rPr>
                <w:rFonts w:ascii="Times New Roman" w:eastAsia="Times New Roman" w:hAnsi="Times New Roman" w:cs="Times New Roman"/>
                <w:sz w:val="18"/>
              </w:rPr>
              <w:t>Information is always relevant</w:t>
            </w:r>
          </w:p>
          <w:p w14:paraId="31E313FF" w14:textId="77777777" w:rsidR="000D67D2" w:rsidRDefault="00FD5276">
            <w:pPr>
              <w:pStyle w:val="normal0"/>
              <w:numPr>
                <w:ilvl w:val="0"/>
                <w:numId w:val="4"/>
              </w:numPr>
              <w:spacing w:after="0" w:line="240" w:lineRule="auto"/>
              <w:ind w:hanging="359"/>
            </w:pPr>
            <w:r>
              <w:rPr>
                <w:rFonts w:ascii="Times New Roman" w:eastAsia="Times New Roman" w:hAnsi="Times New Roman" w:cs="Times New Roman"/>
                <w:sz w:val="18"/>
              </w:rPr>
              <w:t>Information is well developed</w:t>
            </w:r>
          </w:p>
          <w:p w14:paraId="6F82DE5F" w14:textId="77777777" w:rsidR="000D67D2" w:rsidRDefault="00FD5276">
            <w:pPr>
              <w:pStyle w:val="normal0"/>
              <w:numPr>
                <w:ilvl w:val="0"/>
                <w:numId w:val="4"/>
              </w:numPr>
              <w:spacing w:after="0" w:line="240" w:lineRule="auto"/>
              <w:ind w:hanging="359"/>
            </w:pPr>
            <w:r>
              <w:rPr>
                <w:rFonts w:ascii="Times New Roman" w:eastAsia="Times New Roman" w:hAnsi="Times New Roman" w:cs="Times New Roman"/>
                <w:sz w:val="18"/>
              </w:rPr>
              <w:t>There is logical sequence</w:t>
            </w:r>
          </w:p>
          <w:p w14:paraId="0A99E052" w14:textId="77777777" w:rsidR="000D67D2" w:rsidRDefault="00FD5276">
            <w:pPr>
              <w:pStyle w:val="normal0"/>
              <w:numPr>
                <w:ilvl w:val="0"/>
                <w:numId w:val="4"/>
              </w:numPr>
              <w:spacing w:after="0" w:line="240" w:lineRule="auto"/>
              <w:ind w:hanging="359"/>
            </w:pPr>
            <w:r>
              <w:rPr>
                <w:rFonts w:ascii="Times New Roman" w:eastAsia="Times New Roman" w:hAnsi="Times New Roman" w:cs="Times New Roman"/>
                <w:sz w:val="18"/>
              </w:rPr>
              <w:t>Presentation is clear and effective</w:t>
            </w:r>
          </w:p>
          <w:p w14:paraId="4C3F5C5E" w14:textId="77777777" w:rsidR="000D67D2" w:rsidRDefault="00FD5276">
            <w:pPr>
              <w:pStyle w:val="normal0"/>
              <w:numPr>
                <w:ilvl w:val="0"/>
                <w:numId w:val="4"/>
              </w:numPr>
              <w:spacing w:after="0" w:line="240" w:lineRule="auto"/>
              <w:ind w:hanging="359"/>
            </w:pPr>
            <w:r>
              <w:rPr>
                <w:rFonts w:ascii="Times New Roman" w:eastAsia="Times New Roman" w:hAnsi="Times New Roman" w:cs="Times New Roman"/>
                <w:sz w:val="18"/>
              </w:rPr>
              <w:t>Language style is appropriate to audience &amp; purpose</w:t>
            </w:r>
          </w:p>
          <w:p w14:paraId="35C74CEE" w14:textId="77777777" w:rsidR="000D67D2" w:rsidRDefault="00FD5276">
            <w:pPr>
              <w:pStyle w:val="normal0"/>
              <w:numPr>
                <w:ilvl w:val="0"/>
                <w:numId w:val="4"/>
              </w:numPr>
              <w:spacing w:after="0" w:line="240" w:lineRule="auto"/>
              <w:ind w:hanging="359"/>
            </w:pPr>
            <w:r>
              <w:rPr>
                <w:rFonts w:ascii="Times New Roman" w:eastAsia="Times New Roman" w:hAnsi="Times New Roman" w:cs="Times New Roman"/>
                <w:sz w:val="18"/>
              </w:rPr>
              <w:t>There are at least 3 different kinds of resources which are verified by other resources in MLA format</w:t>
            </w:r>
          </w:p>
          <w:p w14:paraId="39DF0494" w14:textId="77777777" w:rsidR="000D67D2" w:rsidRDefault="00FD5276">
            <w:pPr>
              <w:pStyle w:val="normal0"/>
              <w:numPr>
                <w:ilvl w:val="0"/>
                <w:numId w:val="4"/>
              </w:numPr>
              <w:spacing w:after="100" w:line="240" w:lineRule="auto"/>
              <w:ind w:hanging="359"/>
            </w:pPr>
            <w:r>
              <w:rPr>
                <w:rFonts w:ascii="Times New Roman" w:eastAsia="Times New Roman" w:hAnsi="Times New Roman" w:cs="Times New Roman"/>
                <w:sz w:val="18"/>
              </w:rPr>
              <w:t>There are in-text citation in MLA format</w:t>
            </w:r>
          </w:p>
        </w:tc>
      </w:tr>
    </w:tbl>
    <w:p w14:paraId="398BB6C9" w14:textId="77777777" w:rsidR="000D67D2" w:rsidRDefault="000D67D2">
      <w:pPr>
        <w:pStyle w:val="normal0"/>
      </w:pPr>
    </w:p>
    <w:p w14:paraId="3FF01A15" w14:textId="77777777" w:rsidR="000D67D2" w:rsidRDefault="00FD5276">
      <w:pPr>
        <w:pStyle w:val="normal0"/>
        <w:spacing w:before="100" w:after="100" w:line="240" w:lineRule="auto"/>
      </w:pPr>
      <w:r>
        <w:rPr>
          <w:rFonts w:ascii="Times New Roman" w:eastAsia="Times New Roman" w:hAnsi="Times New Roman" w:cs="Times New Roman"/>
          <w:b/>
          <w:sz w:val="18"/>
        </w:rPr>
        <w:t>Criterion C: Personal Engagement</w:t>
      </w:r>
    </w:p>
    <w:tbl>
      <w:tblPr>
        <w:tblW w:w="83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450"/>
        <w:gridCol w:w="3210"/>
        <w:gridCol w:w="3645"/>
      </w:tblGrid>
      <w:tr w:rsidR="000D67D2" w14:paraId="730DA92C" w14:textId="77777777">
        <w:tblPrEx>
          <w:tblCellMar>
            <w:top w:w="0" w:type="dxa"/>
            <w:bottom w:w="0" w:type="dxa"/>
          </w:tblCellMar>
        </w:tblPrEx>
        <w:tc>
          <w:tcPr>
            <w:tcW w:w="1450" w:type="dxa"/>
            <w:tcMar>
              <w:top w:w="15" w:type="dxa"/>
              <w:left w:w="15" w:type="dxa"/>
              <w:bottom w:w="15" w:type="dxa"/>
              <w:right w:w="15" w:type="dxa"/>
            </w:tcMar>
            <w:vAlign w:val="center"/>
          </w:tcPr>
          <w:p w14:paraId="79256208" w14:textId="77777777" w:rsidR="000D67D2" w:rsidRDefault="00FD5276">
            <w:pPr>
              <w:pStyle w:val="normal0"/>
              <w:spacing w:before="100" w:after="100" w:line="240" w:lineRule="auto"/>
              <w:jc w:val="center"/>
            </w:pPr>
            <w:r>
              <w:rPr>
                <w:rFonts w:ascii="Times" w:eastAsia="Times" w:hAnsi="Times" w:cs="Times"/>
                <w:b/>
                <w:sz w:val="18"/>
              </w:rPr>
              <w:t xml:space="preserve">Achievement level </w:t>
            </w:r>
          </w:p>
        </w:tc>
        <w:tc>
          <w:tcPr>
            <w:tcW w:w="3210" w:type="dxa"/>
            <w:tcMar>
              <w:top w:w="15" w:type="dxa"/>
              <w:left w:w="15" w:type="dxa"/>
              <w:bottom w:w="15" w:type="dxa"/>
              <w:right w:w="15" w:type="dxa"/>
            </w:tcMar>
            <w:vAlign w:val="center"/>
          </w:tcPr>
          <w:p w14:paraId="2A2EB4E9" w14:textId="77777777" w:rsidR="000D67D2" w:rsidRDefault="00FD5276">
            <w:pPr>
              <w:pStyle w:val="normal0"/>
              <w:spacing w:before="100" w:after="100" w:line="240" w:lineRule="auto"/>
              <w:jc w:val="center"/>
            </w:pPr>
            <w:r>
              <w:rPr>
                <w:rFonts w:ascii="Times" w:eastAsia="Times" w:hAnsi="Times" w:cs="Times"/>
                <w:b/>
                <w:sz w:val="18"/>
              </w:rPr>
              <w:t xml:space="preserve">Level descriptor </w:t>
            </w:r>
          </w:p>
        </w:tc>
        <w:tc>
          <w:tcPr>
            <w:tcW w:w="3645" w:type="dxa"/>
            <w:tcMar>
              <w:top w:w="15" w:type="dxa"/>
              <w:left w:w="15" w:type="dxa"/>
              <w:bottom w:w="15" w:type="dxa"/>
              <w:right w:w="15" w:type="dxa"/>
            </w:tcMar>
          </w:tcPr>
          <w:p w14:paraId="5CDF069D" w14:textId="77777777" w:rsidR="000D67D2" w:rsidRDefault="000D67D2">
            <w:pPr>
              <w:pStyle w:val="normal0"/>
              <w:spacing w:before="100" w:after="100" w:line="240" w:lineRule="auto"/>
              <w:jc w:val="center"/>
            </w:pPr>
          </w:p>
        </w:tc>
      </w:tr>
      <w:tr w:rsidR="000D67D2" w14:paraId="53B2A7DA" w14:textId="77777777">
        <w:tblPrEx>
          <w:tblCellMar>
            <w:top w:w="0" w:type="dxa"/>
            <w:bottom w:w="0" w:type="dxa"/>
          </w:tblCellMar>
        </w:tblPrEx>
        <w:tc>
          <w:tcPr>
            <w:tcW w:w="1450" w:type="dxa"/>
            <w:tcMar>
              <w:top w:w="15" w:type="dxa"/>
              <w:left w:w="15" w:type="dxa"/>
              <w:bottom w:w="15" w:type="dxa"/>
              <w:right w:w="15" w:type="dxa"/>
            </w:tcMar>
            <w:vAlign w:val="center"/>
          </w:tcPr>
          <w:p w14:paraId="6E1FEBA7" w14:textId="77777777" w:rsidR="000D67D2" w:rsidRDefault="00FD5276">
            <w:pPr>
              <w:pStyle w:val="normal0"/>
              <w:spacing w:before="100" w:after="100" w:line="240" w:lineRule="auto"/>
              <w:jc w:val="center"/>
            </w:pPr>
            <w:r>
              <w:rPr>
                <w:rFonts w:ascii="Times" w:eastAsia="Times" w:hAnsi="Times" w:cs="Times"/>
                <w:sz w:val="18"/>
              </w:rPr>
              <w:t>0</w:t>
            </w:r>
          </w:p>
        </w:tc>
        <w:tc>
          <w:tcPr>
            <w:tcW w:w="3210" w:type="dxa"/>
            <w:tcMar>
              <w:top w:w="15" w:type="dxa"/>
              <w:left w:w="15" w:type="dxa"/>
              <w:bottom w:w="15" w:type="dxa"/>
              <w:right w:w="15" w:type="dxa"/>
            </w:tcMar>
            <w:vAlign w:val="center"/>
          </w:tcPr>
          <w:p w14:paraId="59A04A72" w14:textId="77777777" w:rsidR="000D67D2" w:rsidRDefault="00FD5276">
            <w:pPr>
              <w:pStyle w:val="normal0"/>
              <w:spacing w:before="100" w:after="100" w:line="240" w:lineRule="auto"/>
            </w:pPr>
            <w:r>
              <w:rPr>
                <w:rFonts w:ascii="Times" w:eastAsia="Times" w:hAnsi="Times" w:cs="Times"/>
                <w:sz w:val="18"/>
              </w:rPr>
              <w:t>The student has not reached a standard described by any of the descriptors given below.</w:t>
            </w:r>
          </w:p>
        </w:tc>
        <w:tc>
          <w:tcPr>
            <w:tcW w:w="3645" w:type="dxa"/>
            <w:tcMar>
              <w:top w:w="15" w:type="dxa"/>
              <w:left w:w="15" w:type="dxa"/>
              <w:bottom w:w="15" w:type="dxa"/>
              <w:right w:w="15" w:type="dxa"/>
            </w:tcMar>
          </w:tcPr>
          <w:p w14:paraId="7554DD17" w14:textId="77777777" w:rsidR="000D67D2" w:rsidRDefault="00FD5276">
            <w:pPr>
              <w:pStyle w:val="normal0"/>
              <w:spacing w:before="100" w:after="100" w:line="240" w:lineRule="auto"/>
            </w:pPr>
            <w:r>
              <w:rPr>
                <w:rFonts w:ascii="Times" w:eastAsia="Times" w:hAnsi="Times" w:cs="Times"/>
                <w:sz w:val="18"/>
              </w:rPr>
              <w:t>The student has not reached a standard described by any of the descriptors given below.</w:t>
            </w:r>
          </w:p>
        </w:tc>
      </w:tr>
      <w:tr w:rsidR="000D67D2" w14:paraId="230C2069" w14:textId="77777777">
        <w:tblPrEx>
          <w:tblCellMar>
            <w:top w:w="0" w:type="dxa"/>
            <w:bottom w:w="0" w:type="dxa"/>
          </w:tblCellMar>
        </w:tblPrEx>
        <w:tc>
          <w:tcPr>
            <w:tcW w:w="1450" w:type="dxa"/>
            <w:tcMar>
              <w:top w:w="15" w:type="dxa"/>
              <w:left w:w="15" w:type="dxa"/>
              <w:bottom w:w="15" w:type="dxa"/>
              <w:right w:w="15" w:type="dxa"/>
            </w:tcMar>
            <w:vAlign w:val="center"/>
          </w:tcPr>
          <w:p w14:paraId="07DE30A3" w14:textId="77777777" w:rsidR="000D67D2" w:rsidRDefault="00FD5276">
            <w:pPr>
              <w:pStyle w:val="normal0"/>
              <w:spacing w:before="100" w:after="100" w:line="240" w:lineRule="auto"/>
              <w:jc w:val="center"/>
            </w:pPr>
            <w:r>
              <w:rPr>
                <w:rFonts w:ascii="Times" w:eastAsia="Times" w:hAnsi="Times" w:cs="Times"/>
                <w:sz w:val="18"/>
              </w:rPr>
              <w:t>1-2</w:t>
            </w:r>
          </w:p>
        </w:tc>
        <w:tc>
          <w:tcPr>
            <w:tcW w:w="3210" w:type="dxa"/>
            <w:tcMar>
              <w:top w:w="15" w:type="dxa"/>
              <w:left w:w="15" w:type="dxa"/>
              <w:bottom w:w="15" w:type="dxa"/>
              <w:right w:w="15" w:type="dxa"/>
            </w:tcMar>
            <w:vAlign w:val="center"/>
          </w:tcPr>
          <w:p w14:paraId="71FC99E7" w14:textId="77777777" w:rsidR="000D67D2" w:rsidRDefault="00FD5276">
            <w:pPr>
              <w:pStyle w:val="normal0"/>
              <w:spacing w:before="100" w:after="100" w:line="240" w:lineRule="auto"/>
            </w:pPr>
            <w:r>
              <w:rPr>
                <w:rFonts w:ascii="Times" w:eastAsia="Times" w:hAnsi="Times" w:cs="Times"/>
                <w:sz w:val="18"/>
              </w:rPr>
              <w:t>T</w:t>
            </w:r>
            <w:r>
              <w:rPr>
                <w:rFonts w:ascii="Times" w:eastAsia="Times" w:hAnsi="Times" w:cs="Times"/>
                <w:sz w:val="18"/>
              </w:rPr>
              <w:t xml:space="preserve">he work shows little evidence of any of the required qualities and working </w:t>
            </w:r>
            <w:proofErr w:type="spellStart"/>
            <w:r>
              <w:rPr>
                <w:rFonts w:ascii="Times" w:eastAsia="Times" w:hAnsi="Times" w:cs="Times"/>
                <w:sz w:val="18"/>
              </w:rPr>
              <w:t>behaviours</w:t>
            </w:r>
            <w:proofErr w:type="spellEnd"/>
            <w:r>
              <w:rPr>
                <w:rFonts w:ascii="Times" w:eastAsia="Times" w:hAnsi="Times" w:cs="Times"/>
                <w:sz w:val="18"/>
              </w:rPr>
              <w:t>.</w:t>
            </w:r>
          </w:p>
        </w:tc>
        <w:tc>
          <w:tcPr>
            <w:tcW w:w="3645" w:type="dxa"/>
            <w:tcMar>
              <w:top w:w="15" w:type="dxa"/>
              <w:left w:w="15" w:type="dxa"/>
              <w:bottom w:w="15" w:type="dxa"/>
              <w:right w:w="15" w:type="dxa"/>
            </w:tcMar>
          </w:tcPr>
          <w:p w14:paraId="02A93812" w14:textId="77777777" w:rsidR="000D67D2" w:rsidRDefault="00FD5276">
            <w:pPr>
              <w:pStyle w:val="normal0"/>
              <w:numPr>
                <w:ilvl w:val="0"/>
                <w:numId w:val="2"/>
              </w:numPr>
              <w:spacing w:before="100" w:after="0" w:line="240" w:lineRule="auto"/>
              <w:ind w:hanging="359"/>
            </w:pPr>
            <w:r>
              <w:rPr>
                <w:rFonts w:ascii="Times" w:eastAsia="Times" w:hAnsi="Times" w:cs="Times"/>
                <w:sz w:val="18"/>
              </w:rPr>
              <w:t>Fails or late to submit work</w:t>
            </w:r>
          </w:p>
          <w:p w14:paraId="30D8B579" w14:textId="77777777" w:rsidR="000D67D2" w:rsidRDefault="00FD5276">
            <w:pPr>
              <w:pStyle w:val="normal0"/>
              <w:numPr>
                <w:ilvl w:val="0"/>
                <w:numId w:val="2"/>
              </w:numPr>
              <w:spacing w:after="0" w:line="240" w:lineRule="auto"/>
              <w:ind w:hanging="359"/>
            </w:pPr>
            <w:r>
              <w:rPr>
                <w:rFonts w:ascii="Times" w:eastAsia="Times" w:hAnsi="Times" w:cs="Times"/>
                <w:sz w:val="18"/>
              </w:rPr>
              <w:t>The work is minimalist, many elements are missing</w:t>
            </w:r>
          </w:p>
          <w:p w14:paraId="04B6BFE0" w14:textId="77777777" w:rsidR="000D67D2" w:rsidRDefault="00FD5276">
            <w:pPr>
              <w:pStyle w:val="normal0"/>
              <w:numPr>
                <w:ilvl w:val="0"/>
                <w:numId w:val="2"/>
              </w:numPr>
              <w:spacing w:after="0" w:line="240" w:lineRule="auto"/>
              <w:ind w:hanging="359"/>
            </w:pPr>
            <w:r>
              <w:rPr>
                <w:rFonts w:ascii="Times" w:eastAsia="Times" w:hAnsi="Times" w:cs="Times"/>
                <w:sz w:val="18"/>
              </w:rPr>
              <w:t>Showing high budget of trip</w:t>
            </w:r>
          </w:p>
          <w:p w14:paraId="71EBA17B" w14:textId="77777777" w:rsidR="000D67D2" w:rsidRDefault="00FD5276">
            <w:pPr>
              <w:pStyle w:val="normal0"/>
              <w:numPr>
                <w:ilvl w:val="0"/>
                <w:numId w:val="2"/>
              </w:numPr>
              <w:spacing w:after="0" w:line="240" w:lineRule="auto"/>
              <w:ind w:hanging="359"/>
            </w:pPr>
            <w:bookmarkStart w:id="0" w:name="h.gjdgxs" w:colFirst="0" w:colLast="0"/>
            <w:bookmarkEnd w:id="0"/>
            <w:r>
              <w:rPr>
                <w:rFonts w:ascii="Times" w:eastAsia="Times" w:hAnsi="Times" w:cs="Times"/>
                <w:sz w:val="18"/>
              </w:rPr>
              <w:t>Low creativity in presenting the assignment</w:t>
            </w:r>
          </w:p>
          <w:p w14:paraId="779ED2DB" w14:textId="77777777" w:rsidR="000D67D2" w:rsidRDefault="000D67D2">
            <w:pPr>
              <w:pStyle w:val="normal0"/>
              <w:spacing w:after="100" w:line="240" w:lineRule="auto"/>
              <w:ind w:left="720"/>
            </w:pPr>
          </w:p>
        </w:tc>
      </w:tr>
      <w:tr w:rsidR="000D67D2" w14:paraId="564BFAC5" w14:textId="77777777">
        <w:tblPrEx>
          <w:tblCellMar>
            <w:top w:w="0" w:type="dxa"/>
            <w:bottom w:w="0" w:type="dxa"/>
          </w:tblCellMar>
        </w:tblPrEx>
        <w:tc>
          <w:tcPr>
            <w:tcW w:w="1450" w:type="dxa"/>
            <w:tcMar>
              <w:top w:w="15" w:type="dxa"/>
              <w:left w:w="15" w:type="dxa"/>
              <w:bottom w:w="15" w:type="dxa"/>
              <w:right w:w="15" w:type="dxa"/>
            </w:tcMar>
            <w:vAlign w:val="center"/>
          </w:tcPr>
          <w:p w14:paraId="23441192" w14:textId="77777777" w:rsidR="000D67D2" w:rsidRDefault="00FD5276">
            <w:pPr>
              <w:pStyle w:val="normal0"/>
              <w:spacing w:before="100" w:after="100" w:line="240" w:lineRule="auto"/>
              <w:jc w:val="center"/>
            </w:pPr>
            <w:r>
              <w:rPr>
                <w:rFonts w:ascii="Times" w:eastAsia="Times" w:hAnsi="Times" w:cs="Times"/>
                <w:sz w:val="18"/>
              </w:rPr>
              <w:t>3-4</w:t>
            </w:r>
          </w:p>
        </w:tc>
        <w:tc>
          <w:tcPr>
            <w:tcW w:w="3210" w:type="dxa"/>
            <w:tcMar>
              <w:top w:w="15" w:type="dxa"/>
              <w:left w:w="15" w:type="dxa"/>
              <w:bottom w:w="15" w:type="dxa"/>
              <w:right w:w="15" w:type="dxa"/>
            </w:tcMar>
            <w:vAlign w:val="center"/>
          </w:tcPr>
          <w:p w14:paraId="0562D513" w14:textId="77777777" w:rsidR="000D67D2" w:rsidRDefault="00FD5276">
            <w:pPr>
              <w:pStyle w:val="normal0"/>
              <w:spacing w:before="100" w:after="100" w:line="240" w:lineRule="auto"/>
            </w:pPr>
            <w:r>
              <w:rPr>
                <w:rFonts w:ascii="Times" w:eastAsia="Times" w:hAnsi="Times" w:cs="Times"/>
                <w:sz w:val="18"/>
              </w:rPr>
              <w:t xml:space="preserve">The work is judged to be satisfactory in terms of most of the required qualities and working </w:t>
            </w:r>
            <w:proofErr w:type="spellStart"/>
            <w:r>
              <w:rPr>
                <w:rFonts w:ascii="Times" w:eastAsia="Times" w:hAnsi="Times" w:cs="Times"/>
                <w:sz w:val="18"/>
              </w:rPr>
              <w:t>behaviours</w:t>
            </w:r>
            <w:proofErr w:type="spellEnd"/>
            <w:r>
              <w:rPr>
                <w:rFonts w:ascii="Times" w:eastAsia="Times" w:hAnsi="Times" w:cs="Times"/>
                <w:sz w:val="18"/>
              </w:rPr>
              <w:t>.</w:t>
            </w:r>
          </w:p>
        </w:tc>
        <w:tc>
          <w:tcPr>
            <w:tcW w:w="3645" w:type="dxa"/>
            <w:tcMar>
              <w:top w:w="15" w:type="dxa"/>
              <w:left w:w="15" w:type="dxa"/>
              <w:bottom w:w="15" w:type="dxa"/>
              <w:right w:w="15" w:type="dxa"/>
            </w:tcMar>
          </w:tcPr>
          <w:p w14:paraId="3B94F4DF" w14:textId="77777777" w:rsidR="000D67D2" w:rsidRDefault="00FD5276">
            <w:pPr>
              <w:pStyle w:val="normal0"/>
              <w:numPr>
                <w:ilvl w:val="0"/>
                <w:numId w:val="7"/>
              </w:numPr>
              <w:spacing w:before="100" w:after="0" w:line="240" w:lineRule="auto"/>
              <w:ind w:hanging="359"/>
            </w:pPr>
            <w:r>
              <w:rPr>
                <w:rFonts w:ascii="Times" w:eastAsia="Times" w:hAnsi="Times" w:cs="Times"/>
                <w:sz w:val="18"/>
              </w:rPr>
              <w:t>Evidence of argumentation, facts and visual aid meet the requirement, only limited</w:t>
            </w:r>
          </w:p>
          <w:p w14:paraId="5C82E6FA" w14:textId="77777777" w:rsidR="000D67D2" w:rsidRDefault="00FD5276">
            <w:pPr>
              <w:pStyle w:val="normal0"/>
              <w:numPr>
                <w:ilvl w:val="0"/>
                <w:numId w:val="7"/>
              </w:numPr>
              <w:spacing w:after="0" w:line="240" w:lineRule="auto"/>
              <w:ind w:hanging="359"/>
            </w:pPr>
            <w:r>
              <w:rPr>
                <w:rFonts w:ascii="Times" w:eastAsia="Times" w:hAnsi="Times" w:cs="Times"/>
                <w:sz w:val="18"/>
              </w:rPr>
              <w:t>Showing high budget of trip</w:t>
            </w:r>
          </w:p>
          <w:p w14:paraId="24E3E81A" w14:textId="77777777" w:rsidR="000D67D2" w:rsidRDefault="00FD5276">
            <w:pPr>
              <w:pStyle w:val="normal0"/>
              <w:numPr>
                <w:ilvl w:val="0"/>
                <w:numId w:val="7"/>
              </w:numPr>
              <w:spacing w:after="100" w:line="240" w:lineRule="auto"/>
              <w:ind w:hanging="359"/>
            </w:pPr>
            <w:r>
              <w:rPr>
                <w:rFonts w:ascii="Times" w:eastAsia="Times" w:hAnsi="Times" w:cs="Times"/>
                <w:sz w:val="18"/>
              </w:rPr>
              <w:t>Sufficient creativity in presenting the assignment</w:t>
            </w:r>
          </w:p>
        </w:tc>
      </w:tr>
      <w:tr w:rsidR="000D67D2" w14:paraId="42B27F3C" w14:textId="77777777">
        <w:tblPrEx>
          <w:tblCellMar>
            <w:top w:w="0" w:type="dxa"/>
            <w:bottom w:w="0" w:type="dxa"/>
          </w:tblCellMar>
        </w:tblPrEx>
        <w:tc>
          <w:tcPr>
            <w:tcW w:w="1450" w:type="dxa"/>
            <w:tcMar>
              <w:top w:w="15" w:type="dxa"/>
              <w:left w:w="15" w:type="dxa"/>
              <w:bottom w:w="15" w:type="dxa"/>
              <w:right w:w="15" w:type="dxa"/>
            </w:tcMar>
            <w:vAlign w:val="center"/>
          </w:tcPr>
          <w:p w14:paraId="3BE042CA" w14:textId="77777777" w:rsidR="000D67D2" w:rsidRDefault="00FD5276">
            <w:pPr>
              <w:pStyle w:val="normal0"/>
              <w:spacing w:before="100" w:after="100" w:line="240" w:lineRule="auto"/>
              <w:jc w:val="center"/>
            </w:pPr>
            <w:r>
              <w:rPr>
                <w:rFonts w:ascii="Times" w:eastAsia="Times" w:hAnsi="Times" w:cs="Times"/>
                <w:sz w:val="18"/>
              </w:rPr>
              <w:t>5-6</w:t>
            </w:r>
          </w:p>
        </w:tc>
        <w:tc>
          <w:tcPr>
            <w:tcW w:w="3210" w:type="dxa"/>
            <w:tcMar>
              <w:top w:w="15" w:type="dxa"/>
              <w:left w:w="15" w:type="dxa"/>
              <w:bottom w:w="15" w:type="dxa"/>
              <w:right w:w="15" w:type="dxa"/>
            </w:tcMar>
            <w:vAlign w:val="center"/>
          </w:tcPr>
          <w:p w14:paraId="256F1674" w14:textId="77777777" w:rsidR="000D67D2" w:rsidRDefault="00FD5276">
            <w:pPr>
              <w:pStyle w:val="normal0"/>
              <w:spacing w:before="100" w:after="100" w:line="240" w:lineRule="auto"/>
            </w:pPr>
            <w:r>
              <w:rPr>
                <w:rFonts w:ascii="Times" w:eastAsia="Times" w:hAnsi="Times" w:cs="Times"/>
                <w:sz w:val="18"/>
              </w:rPr>
              <w:t xml:space="preserve">The work is judged to be good in terms of </w:t>
            </w:r>
            <w:r>
              <w:rPr>
                <w:rFonts w:ascii="Times" w:eastAsia="Times" w:hAnsi="Times" w:cs="Times"/>
                <w:sz w:val="18"/>
              </w:rPr>
              <w:lastRenderedPageBreak/>
              <w:t xml:space="preserve">most of the required qualities and working </w:t>
            </w:r>
            <w:proofErr w:type="spellStart"/>
            <w:r>
              <w:rPr>
                <w:rFonts w:ascii="Times" w:eastAsia="Times" w:hAnsi="Times" w:cs="Times"/>
                <w:sz w:val="18"/>
              </w:rPr>
              <w:t>behaviours</w:t>
            </w:r>
            <w:proofErr w:type="spellEnd"/>
            <w:r>
              <w:rPr>
                <w:rFonts w:ascii="Times" w:eastAsia="Times" w:hAnsi="Times" w:cs="Times"/>
                <w:sz w:val="18"/>
              </w:rPr>
              <w:t>.</w:t>
            </w:r>
          </w:p>
        </w:tc>
        <w:tc>
          <w:tcPr>
            <w:tcW w:w="3645" w:type="dxa"/>
            <w:tcMar>
              <w:top w:w="15" w:type="dxa"/>
              <w:left w:w="15" w:type="dxa"/>
              <w:bottom w:w="15" w:type="dxa"/>
              <w:right w:w="15" w:type="dxa"/>
            </w:tcMar>
          </w:tcPr>
          <w:p w14:paraId="31BD162A" w14:textId="77777777" w:rsidR="000D67D2" w:rsidRDefault="00FD5276">
            <w:pPr>
              <w:pStyle w:val="normal0"/>
              <w:numPr>
                <w:ilvl w:val="0"/>
                <w:numId w:val="7"/>
              </w:numPr>
              <w:spacing w:before="100" w:after="0" w:line="240" w:lineRule="auto"/>
              <w:ind w:hanging="359"/>
            </w:pPr>
            <w:r>
              <w:rPr>
                <w:rFonts w:ascii="Times" w:eastAsia="Times" w:hAnsi="Times" w:cs="Times"/>
                <w:sz w:val="18"/>
              </w:rPr>
              <w:lastRenderedPageBreak/>
              <w:t xml:space="preserve">Evidence of argumentation, facts and </w:t>
            </w:r>
            <w:r>
              <w:rPr>
                <w:rFonts w:ascii="Times" w:eastAsia="Times" w:hAnsi="Times" w:cs="Times"/>
                <w:sz w:val="18"/>
              </w:rPr>
              <w:lastRenderedPageBreak/>
              <w:t>visual aid are clear and visible</w:t>
            </w:r>
          </w:p>
          <w:p w14:paraId="3E0821AC" w14:textId="77777777" w:rsidR="000D67D2" w:rsidRDefault="00FD5276">
            <w:pPr>
              <w:pStyle w:val="normal0"/>
              <w:numPr>
                <w:ilvl w:val="0"/>
                <w:numId w:val="7"/>
              </w:numPr>
              <w:spacing w:after="0" w:line="240" w:lineRule="auto"/>
              <w:ind w:hanging="359"/>
            </w:pPr>
            <w:r>
              <w:rPr>
                <w:rFonts w:ascii="Times" w:eastAsia="Times" w:hAnsi="Times" w:cs="Times"/>
                <w:sz w:val="18"/>
              </w:rPr>
              <w:t>Showing low budget trip</w:t>
            </w:r>
          </w:p>
          <w:p w14:paraId="5900AA36" w14:textId="77777777" w:rsidR="000D67D2" w:rsidRDefault="00FD5276">
            <w:pPr>
              <w:pStyle w:val="normal0"/>
              <w:numPr>
                <w:ilvl w:val="0"/>
                <w:numId w:val="7"/>
              </w:numPr>
              <w:spacing w:after="0" w:line="240" w:lineRule="auto"/>
              <w:ind w:hanging="359"/>
            </w:pPr>
            <w:r>
              <w:rPr>
                <w:rFonts w:ascii="Times" w:eastAsia="Times" w:hAnsi="Times" w:cs="Times"/>
                <w:sz w:val="18"/>
              </w:rPr>
              <w:t>Good quality of trip</w:t>
            </w:r>
          </w:p>
          <w:p w14:paraId="098EB495" w14:textId="77777777" w:rsidR="000D67D2" w:rsidRDefault="00FD5276">
            <w:pPr>
              <w:pStyle w:val="normal0"/>
              <w:numPr>
                <w:ilvl w:val="0"/>
                <w:numId w:val="7"/>
              </w:numPr>
              <w:spacing w:after="100" w:line="240" w:lineRule="auto"/>
              <w:ind w:hanging="359"/>
            </w:pPr>
            <w:r>
              <w:rPr>
                <w:rFonts w:ascii="Times" w:eastAsia="Times" w:hAnsi="Times" w:cs="Times"/>
                <w:sz w:val="18"/>
              </w:rPr>
              <w:t>Good creativity in presenting the assignment</w:t>
            </w:r>
          </w:p>
        </w:tc>
      </w:tr>
      <w:tr w:rsidR="000D67D2" w14:paraId="080167F1" w14:textId="77777777">
        <w:tblPrEx>
          <w:tblCellMar>
            <w:top w:w="0" w:type="dxa"/>
            <w:bottom w:w="0" w:type="dxa"/>
          </w:tblCellMar>
        </w:tblPrEx>
        <w:tc>
          <w:tcPr>
            <w:tcW w:w="1450" w:type="dxa"/>
            <w:tcMar>
              <w:top w:w="15" w:type="dxa"/>
              <w:left w:w="15" w:type="dxa"/>
              <w:bottom w:w="15" w:type="dxa"/>
              <w:right w:w="15" w:type="dxa"/>
            </w:tcMar>
            <w:vAlign w:val="center"/>
          </w:tcPr>
          <w:p w14:paraId="54C80919" w14:textId="77777777" w:rsidR="000D67D2" w:rsidRDefault="00FD5276">
            <w:pPr>
              <w:pStyle w:val="normal0"/>
              <w:spacing w:before="100" w:after="100" w:line="240" w:lineRule="auto"/>
              <w:jc w:val="center"/>
            </w:pPr>
            <w:r>
              <w:rPr>
                <w:rFonts w:ascii="Times" w:eastAsia="Times" w:hAnsi="Times" w:cs="Times"/>
                <w:sz w:val="18"/>
              </w:rPr>
              <w:lastRenderedPageBreak/>
              <w:t>7-8</w:t>
            </w:r>
          </w:p>
        </w:tc>
        <w:tc>
          <w:tcPr>
            <w:tcW w:w="3210" w:type="dxa"/>
            <w:tcMar>
              <w:top w:w="15" w:type="dxa"/>
              <w:left w:w="15" w:type="dxa"/>
              <w:bottom w:w="15" w:type="dxa"/>
              <w:right w:w="15" w:type="dxa"/>
            </w:tcMar>
            <w:vAlign w:val="center"/>
          </w:tcPr>
          <w:p w14:paraId="1911D7EE" w14:textId="77777777" w:rsidR="000D67D2" w:rsidRDefault="00FD5276">
            <w:pPr>
              <w:pStyle w:val="normal0"/>
              <w:spacing w:before="100" w:after="100" w:line="240" w:lineRule="auto"/>
            </w:pPr>
            <w:r>
              <w:rPr>
                <w:rFonts w:ascii="Times" w:eastAsia="Times" w:hAnsi="Times" w:cs="Times"/>
                <w:sz w:val="18"/>
              </w:rPr>
              <w:t xml:space="preserve">The work is judged to be outstanding in terms of the required qualities and working </w:t>
            </w:r>
            <w:proofErr w:type="spellStart"/>
            <w:r>
              <w:rPr>
                <w:rFonts w:ascii="Times" w:eastAsia="Times" w:hAnsi="Times" w:cs="Times"/>
                <w:sz w:val="18"/>
              </w:rPr>
              <w:t>behaviours</w:t>
            </w:r>
            <w:proofErr w:type="spellEnd"/>
            <w:r>
              <w:rPr>
                <w:rFonts w:ascii="Times" w:eastAsia="Times" w:hAnsi="Times" w:cs="Times"/>
                <w:sz w:val="18"/>
              </w:rPr>
              <w:t>.</w:t>
            </w:r>
          </w:p>
        </w:tc>
        <w:tc>
          <w:tcPr>
            <w:tcW w:w="3645" w:type="dxa"/>
            <w:tcMar>
              <w:top w:w="15" w:type="dxa"/>
              <w:left w:w="15" w:type="dxa"/>
              <w:bottom w:w="15" w:type="dxa"/>
              <w:right w:w="15" w:type="dxa"/>
            </w:tcMar>
          </w:tcPr>
          <w:p w14:paraId="5C9582C0" w14:textId="77777777" w:rsidR="000D67D2" w:rsidRDefault="00FD5276">
            <w:pPr>
              <w:pStyle w:val="normal0"/>
              <w:numPr>
                <w:ilvl w:val="0"/>
                <w:numId w:val="7"/>
              </w:numPr>
              <w:spacing w:before="100" w:after="0" w:line="240" w:lineRule="auto"/>
              <w:ind w:hanging="359"/>
            </w:pPr>
            <w:r>
              <w:rPr>
                <w:rFonts w:ascii="Times" w:eastAsia="Times" w:hAnsi="Times" w:cs="Times"/>
                <w:sz w:val="18"/>
              </w:rPr>
              <w:t xml:space="preserve">Evidence of argumentation, facts and visual aid meet the requirement are effective </w:t>
            </w:r>
          </w:p>
          <w:p w14:paraId="6EC5EFEA" w14:textId="77777777" w:rsidR="000D67D2" w:rsidRDefault="00FD5276">
            <w:pPr>
              <w:pStyle w:val="normal0"/>
              <w:numPr>
                <w:ilvl w:val="0"/>
                <w:numId w:val="7"/>
              </w:numPr>
              <w:spacing w:after="0" w:line="240" w:lineRule="auto"/>
              <w:ind w:hanging="359"/>
            </w:pPr>
            <w:r>
              <w:rPr>
                <w:rFonts w:ascii="Times" w:eastAsia="Times" w:hAnsi="Times" w:cs="Times"/>
                <w:sz w:val="18"/>
              </w:rPr>
              <w:t xml:space="preserve">Showing low budget trip </w:t>
            </w:r>
          </w:p>
          <w:p w14:paraId="3A91E0FD" w14:textId="77777777" w:rsidR="000D67D2" w:rsidRDefault="00FD5276">
            <w:pPr>
              <w:pStyle w:val="normal0"/>
              <w:numPr>
                <w:ilvl w:val="0"/>
                <w:numId w:val="7"/>
              </w:numPr>
              <w:spacing w:after="0" w:line="240" w:lineRule="auto"/>
              <w:ind w:hanging="359"/>
            </w:pPr>
            <w:r>
              <w:rPr>
                <w:rFonts w:ascii="Times" w:eastAsia="Times" w:hAnsi="Times" w:cs="Times"/>
                <w:sz w:val="18"/>
              </w:rPr>
              <w:t>Very good quality of trip</w:t>
            </w:r>
          </w:p>
          <w:p w14:paraId="097122DB" w14:textId="77777777" w:rsidR="000D67D2" w:rsidRDefault="00FD5276">
            <w:pPr>
              <w:pStyle w:val="normal0"/>
              <w:numPr>
                <w:ilvl w:val="0"/>
                <w:numId w:val="7"/>
              </w:numPr>
              <w:spacing w:after="0" w:line="240" w:lineRule="auto"/>
              <w:ind w:hanging="359"/>
            </w:pPr>
            <w:r>
              <w:rPr>
                <w:rFonts w:ascii="Times" w:eastAsia="Times" w:hAnsi="Times" w:cs="Times"/>
                <w:sz w:val="18"/>
              </w:rPr>
              <w:t xml:space="preserve">Showing </w:t>
            </w:r>
          </w:p>
          <w:p w14:paraId="5452CFF9" w14:textId="77777777" w:rsidR="000D67D2" w:rsidRDefault="00FD5276">
            <w:pPr>
              <w:pStyle w:val="normal0"/>
              <w:numPr>
                <w:ilvl w:val="0"/>
                <w:numId w:val="7"/>
              </w:numPr>
              <w:spacing w:after="100" w:line="240" w:lineRule="auto"/>
              <w:ind w:hanging="359"/>
            </w:pPr>
            <w:r>
              <w:rPr>
                <w:rFonts w:ascii="Times" w:eastAsia="Times" w:hAnsi="Times" w:cs="Times"/>
                <w:sz w:val="18"/>
              </w:rPr>
              <w:t xml:space="preserve">High creativity in presenting the assignment </w:t>
            </w:r>
          </w:p>
        </w:tc>
      </w:tr>
    </w:tbl>
    <w:p w14:paraId="38FD2BEB" w14:textId="77777777" w:rsidR="000D67D2" w:rsidRDefault="000D67D2">
      <w:pPr>
        <w:pStyle w:val="normal0"/>
      </w:pPr>
    </w:p>
    <w:p w14:paraId="638AA605" w14:textId="77777777" w:rsidR="000D67D2" w:rsidRDefault="00FD5276">
      <w:pPr>
        <w:pStyle w:val="normal0"/>
      </w:pPr>
      <w:r>
        <w:t xml:space="preserve">Some people say it is expensive to explore Indonesia, hence, they tend to go abroad than visit tourism sites in here Your mission is to proof otherwise. You are going to be handed </w:t>
      </w:r>
      <w:proofErr w:type="spellStart"/>
      <w:r>
        <w:t>Rp</w:t>
      </w:r>
      <w:proofErr w:type="spellEnd"/>
      <w:r>
        <w:t>. 6.000.000 to travel to the following places Bali and Manado.  Your chall</w:t>
      </w:r>
      <w:r>
        <w:t>enges are:</w:t>
      </w:r>
    </w:p>
    <w:p w14:paraId="590FEAE0" w14:textId="77777777" w:rsidR="000D67D2" w:rsidRDefault="00FD5276">
      <w:pPr>
        <w:pStyle w:val="normal0"/>
      </w:pPr>
      <w:r>
        <w:rPr>
          <w:u w:val="single"/>
        </w:rPr>
        <w:t>Indonesian Studies</w:t>
      </w:r>
    </w:p>
    <w:p w14:paraId="52B28424" w14:textId="77777777" w:rsidR="000D67D2" w:rsidRDefault="00FD5276">
      <w:pPr>
        <w:pStyle w:val="normal0"/>
        <w:numPr>
          <w:ilvl w:val="0"/>
          <w:numId w:val="1"/>
        </w:numPr>
        <w:ind w:hanging="359"/>
      </w:pPr>
      <w:r>
        <w:t>Visit to sites point out identity of chosen area</w:t>
      </w:r>
    </w:p>
    <w:p w14:paraId="25844115" w14:textId="77777777" w:rsidR="000D67D2" w:rsidRDefault="00FD5276">
      <w:pPr>
        <w:pStyle w:val="normal0"/>
        <w:numPr>
          <w:ilvl w:val="0"/>
          <w:numId w:val="1"/>
        </w:numPr>
        <w:ind w:hanging="359"/>
      </w:pPr>
      <w:r>
        <w:t>Participate activities point out the identity of chosen area (</w:t>
      </w:r>
      <w:proofErr w:type="spellStart"/>
      <w:r>
        <w:t>e.g</w:t>
      </w:r>
      <w:proofErr w:type="spellEnd"/>
      <w:r>
        <w:t xml:space="preserve"> making batik, playing </w:t>
      </w:r>
      <w:proofErr w:type="spellStart"/>
      <w:r>
        <w:rPr>
          <w:i/>
        </w:rPr>
        <w:t>Cublak-Cublak</w:t>
      </w:r>
      <w:proofErr w:type="spellEnd"/>
      <w:r>
        <w:rPr>
          <w:i/>
        </w:rPr>
        <w:t xml:space="preserve"> </w:t>
      </w:r>
      <w:proofErr w:type="spellStart"/>
      <w:r>
        <w:rPr>
          <w:i/>
        </w:rPr>
        <w:t>Suweng</w:t>
      </w:r>
      <w:proofErr w:type="spellEnd"/>
      <w:r>
        <w:t>)</w:t>
      </w:r>
    </w:p>
    <w:p w14:paraId="5DC17A99" w14:textId="77777777" w:rsidR="000D67D2" w:rsidRDefault="00FD5276">
      <w:pPr>
        <w:pStyle w:val="normal0"/>
        <w:numPr>
          <w:ilvl w:val="0"/>
          <w:numId w:val="1"/>
        </w:numPr>
        <w:ind w:hanging="359"/>
      </w:pPr>
      <w:r>
        <w:t>Indulge with culinary experience</w:t>
      </w:r>
    </w:p>
    <w:p w14:paraId="628933B8" w14:textId="77777777" w:rsidR="000D67D2" w:rsidRDefault="00FD5276">
      <w:pPr>
        <w:pStyle w:val="normal0"/>
        <w:numPr>
          <w:ilvl w:val="0"/>
          <w:numId w:val="1"/>
        </w:numPr>
        <w:ind w:hanging="359"/>
      </w:pPr>
      <w:r>
        <w:t xml:space="preserve">Images (every image taken from </w:t>
      </w:r>
      <w:r>
        <w:t>resources must be cited)</w:t>
      </w:r>
    </w:p>
    <w:p w14:paraId="44920883" w14:textId="77777777" w:rsidR="000D67D2" w:rsidRDefault="00FD5276">
      <w:pPr>
        <w:pStyle w:val="normal0"/>
        <w:numPr>
          <w:ilvl w:val="0"/>
          <w:numId w:val="1"/>
        </w:numPr>
        <w:ind w:hanging="359"/>
      </w:pPr>
      <w:r>
        <w:t>Make a wise budget planning (</w:t>
      </w:r>
      <w:proofErr w:type="spellStart"/>
      <w:r>
        <w:t>e.g</w:t>
      </w:r>
      <w:proofErr w:type="spellEnd"/>
      <w:r>
        <w:t xml:space="preserve"> ticketing to museums)</w:t>
      </w:r>
    </w:p>
    <w:p w14:paraId="315D6E4B" w14:textId="77777777" w:rsidR="000D67D2" w:rsidRDefault="00FD5276">
      <w:pPr>
        <w:pStyle w:val="normal0"/>
        <w:numPr>
          <w:ilvl w:val="0"/>
          <w:numId w:val="1"/>
        </w:numPr>
        <w:ind w:hanging="359"/>
      </w:pPr>
      <w:r>
        <w:t>Press your budget low</w:t>
      </w:r>
    </w:p>
    <w:p w14:paraId="685D11E1" w14:textId="77777777" w:rsidR="000D67D2" w:rsidRDefault="00FD5276">
      <w:pPr>
        <w:pStyle w:val="normal0"/>
        <w:numPr>
          <w:ilvl w:val="0"/>
          <w:numId w:val="1"/>
        </w:numPr>
        <w:ind w:hanging="359"/>
      </w:pPr>
      <w:r>
        <w:t xml:space="preserve">Bibliography from at least 3 different formats </w:t>
      </w:r>
    </w:p>
    <w:p w14:paraId="5583CE63" w14:textId="77777777" w:rsidR="000D67D2" w:rsidRDefault="00FD5276">
      <w:pPr>
        <w:pStyle w:val="normal0"/>
        <w:numPr>
          <w:ilvl w:val="0"/>
          <w:numId w:val="1"/>
        </w:numPr>
        <w:ind w:hanging="359"/>
      </w:pPr>
      <w:r>
        <w:t xml:space="preserve">Integrate the 4 key concepts (culture, tradition, cross-culture, identity) </w:t>
      </w:r>
    </w:p>
    <w:p w14:paraId="3C918A26" w14:textId="77777777" w:rsidR="000D67D2" w:rsidRDefault="00FD5276">
      <w:pPr>
        <w:pStyle w:val="normal0"/>
      </w:pPr>
      <w:r>
        <w:rPr>
          <w:u w:val="single"/>
        </w:rPr>
        <w:t>Math</w:t>
      </w:r>
    </w:p>
    <w:p w14:paraId="366DBA02" w14:textId="77777777" w:rsidR="000D67D2" w:rsidRDefault="00FD5276">
      <w:pPr>
        <w:pStyle w:val="normal0"/>
      </w:pPr>
      <w:r>
        <w:rPr>
          <w:u w:val="single"/>
        </w:rPr>
        <w:t>JAKARTA - BALI</w:t>
      </w:r>
    </w:p>
    <w:p w14:paraId="2A85AF47" w14:textId="77777777" w:rsidR="000D67D2" w:rsidRDefault="00FD5276">
      <w:pPr>
        <w:pStyle w:val="normal0"/>
      </w:pPr>
      <w:r>
        <w:t>1. Dist</w:t>
      </w:r>
      <w:r>
        <w:t xml:space="preserve">ance from your house to </w:t>
      </w:r>
      <w:proofErr w:type="spellStart"/>
      <w:r>
        <w:t>Soekarno</w:t>
      </w:r>
      <w:proofErr w:type="spellEnd"/>
      <w:r>
        <w:t xml:space="preserve"> </w:t>
      </w:r>
      <w:proofErr w:type="spellStart"/>
      <w:proofErr w:type="gramStart"/>
      <w:r>
        <w:t>Hatta</w:t>
      </w:r>
      <w:proofErr w:type="spellEnd"/>
      <w:r>
        <w:t xml:space="preserve"> :</w:t>
      </w:r>
      <w:proofErr w:type="gramEnd"/>
      <w:r>
        <w:t xml:space="preserve"> list all the road access, measure of each distance, also total length from your house - </w:t>
      </w:r>
      <w:proofErr w:type="spellStart"/>
      <w:r>
        <w:t>Soekarno</w:t>
      </w:r>
      <w:proofErr w:type="spellEnd"/>
      <w:r>
        <w:t xml:space="preserve"> </w:t>
      </w:r>
      <w:proofErr w:type="spellStart"/>
      <w:r>
        <w:t>Hatta</w:t>
      </w:r>
      <w:proofErr w:type="spellEnd"/>
      <w:r>
        <w:t>.</w:t>
      </w:r>
    </w:p>
    <w:p w14:paraId="65A1F462" w14:textId="77777777" w:rsidR="000D67D2" w:rsidRDefault="00FD5276">
      <w:pPr>
        <w:pStyle w:val="normal0"/>
      </w:pPr>
      <w:r>
        <w:t>2. One-way ticket (Jakarta - Bali) for 3 days trip. Do not forget to capture your ticket and put on your report</w:t>
      </w:r>
      <w:r>
        <w:t>.</w:t>
      </w:r>
    </w:p>
    <w:p w14:paraId="11293948" w14:textId="77777777" w:rsidR="000D67D2" w:rsidRDefault="00FD5276">
      <w:pPr>
        <w:pStyle w:val="normal0"/>
      </w:pPr>
      <w:r>
        <w:t xml:space="preserve">3. Find a hotel and list all the important </w:t>
      </w:r>
      <w:proofErr w:type="spellStart"/>
      <w:r>
        <w:t>informations</w:t>
      </w:r>
      <w:proofErr w:type="spellEnd"/>
      <w:r>
        <w:t xml:space="preserve"> which are, location of your hotel, price, road access from </w:t>
      </w:r>
      <w:proofErr w:type="spellStart"/>
      <w:r>
        <w:t>Ngurah</w:t>
      </w:r>
      <w:proofErr w:type="spellEnd"/>
      <w:r>
        <w:t xml:space="preserve"> </w:t>
      </w:r>
      <w:proofErr w:type="spellStart"/>
      <w:r>
        <w:t>Rai</w:t>
      </w:r>
      <w:proofErr w:type="spellEnd"/>
      <w:r>
        <w:t xml:space="preserve"> to your hotel that you are going to stay and total length.</w:t>
      </w:r>
    </w:p>
    <w:p w14:paraId="75874549" w14:textId="77777777" w:rsidR="000D67D2" w:rsidRDefault="00FD5276">
      <w:pPr>
        <w:pStyle w:val="normal0"/>
      </w:pPr>
      <w:r>
        <w:lastRenderedPageBreak/>
        <w:t>4. Activities in 3 days (visit to 5 sight places &amp;</w:t>
      </w:r>
      <w:r>
        <w:t xml:space="preserve"> 3 culinary experience). Do not forget to give how much will you spend.</w:t>
      </w:r>
    </w:p>
    <w:p w14:paraId="617A0252" w14:textId="77777777" w:rsidR="000D67D2" w:rsidRDefault="00FD5276">
      <w:pPr>
        <w:pStyle w:val="normal0"/>
      </w:pPr>
      <w:r>
        <w:t xml:space="preserve">5. Important </w:t>
      </w:r>
      <w:proofErr w:type="gramStart"/>
      <w:r>
        <w:t>Information :</w:t>
      </w:r>
      <w:proofErr w:type="gramEnd"/>
      <w:r>
        <w:t xml:space="preserve"> coordinates of each place, distance from departure to destination, equation in every single line and gradient.</w:t>
      </w:r>
    </w:p>
    <w:p w14:paraId="20B7E6EC" w14:textId="77777777" w:rsidR="000D67D2" w:rsidRDefault="00FD5276">
      <w:pPr>
        <w:pStyle w:val="normal0"/>
      </w:pPr>
      <w:r>
        <w:rPr>
          <w:u w:val="single"/>
        </w:rPr>
        <w:t>BALI - MANADO</w:t>
      </w:r>
    </w:p>
    <w:p w14:paraId="4A22AB20" w14:textId="77777777" w:rsidR="000D67D2" w:rsidRDefault="00FD5276">
      <w:pPr>
        <w:pStyle w:val="normal0"/>
      </w:pPr>
      <w:r>
        <w:t>6. One-way ticket (Bali - Manado</w:t>
      </w:r>
      <w:r>
        <w:t>) for 3 days trip. Do not forget to capture your ticket and put on your report.</w:t>
      </w:r>
    </w:p>
    <w:p w14:paraId="2F0BB7BA" w14:textId="77777777" w:rsidR="000D67D2" w:rsidRDefault="00FD5276">
      <w:pPr>
        <w:pStyle w:val="normal0"/>
      </w:pPr>
      <w:r>
        <w:t xml:space="preserve">7. Find a hotel and list all the important </w:t>
      </w:r>
      <w:proofErr w:type="spellStart"/>
      <w:r>
        <w:t>informations</w:t>
      </w:r>
      <w:proofErr w:type="spellEnd"/>
      <w:r>
        <w:t xml:space="preserve"> which are, location of your hotel, price, road access from Sam </w:t>
      </w:r>
      <w:proofErr w:type="spellStart"/>
      <w:r>
        <w:t>Ratulangi</w:t>
      </w:r>
      <w:proofErr w:type="spellEnd"/>
      <w:r>
        <w:t xml:space="preserve"> to your hotel that you are going to stay and total length.</w:t>
      </w:r>
    </w:p>
    <w:p w14:paraId="6F9430E3" w14:textId="77777777" w:rsidR="000D67D2" w:rsidRDefault="00FD5276">
      <w:pPr>
        <w:pStyle w:val="normal0"/>
      </w:pPr>
      <w:r>
        <w:t>8. Activities in 3 days (visit to 5 sight places &amp; culinary experien</w:t>
      </w:r>
      <w:r>
        <w:t>ce). Do not forget to give how much will you spend.</w:t>
      </w:r>
    </w:p>
    <w:p w14:paraId="232457E6" w14:textId="77777777" w:rsidR="000D67D2" w:rsidRDefault="00FD5276">
      <w:pPr>
        <w:pStyle w:val="normal0"/>
      </w:pPr>
      <w:r>
        <w:t xml:space="preserve">9. Important </w:t>
      </w:r>
      <w:proofErr w:type="gramStart"/>
      <w:r>
        <w:t>Information :</w:t>
      </w:r>
      <w:proofErr w:type="gramEnd"/>
      <w:r>
        <w:t xml:space="preserve"> coordinates of each place, distance from departure to destination, equation in every single line and gradient.</w:t>
      </w:r>
    </w:p>
    <w:p w14:paraId="444CC787" w14:textId="77777777" w:rsidR="000D67D2" w:rsidRDefault="00FD5276">
      <w:pPr>
        <w:pStyle w:val="normal0"/>
      </w:pPr>
      <w:r>
        <w:t>10. One-way ticket (Manado - Jakarta)</w:t>
      </w:r>
    </w:p>
    <w:p w14:paraId="508F6FFE" w14:textId="77777777" w:rsidR="000D67D2" w:rsidRDefault="00FD5276">
      <w:pPr>
        <w:pStyle w:val="normal0"/>
      </w:pPr>
      <w:r>
        <w:rPr>
          <w:u w:val="single"/>
        </w:rPr>
        <w:t>CALCULATION</w:t>
      </w:r>
    </w:p>
    <w:p w14:paraId="29C836F8" w14:textId="77777777" w:rsidR="000D67D2" w:rsidRDefault="00FD5276">
      <w:pPr>
        <w:pStyle w:val="normal0"/>
      </w:pPr>
      <w:r>
        <w:t>Your budget (pre</w:t>
      </w:r>
      <w:r>
        <w:t>ss your budget low)</w:t>
      </w:r>
    </w:p>
    <w:p w14:paraId="00F19DD1" w14:textId="77777777" w:rsidR="000D67D2" w:rsidRDefault="000D67D2">
      <w:pPr>
        <w:pStyle w:val="normal0"/>
      </w:pPr>
    </w:p>
    <w:p w14:paraId="5040069C" w14:textId="77777777" w:rsidR="000D67D2" w:rsidRDefault="00FD5276">
      <w:pPr>
        <w:pStyle w:val="normal0"/>
      </w:pPr>
      <w:r>
        <w:t>Timeline:</w:t>
      </w:r>
    </w:p>
    <w:p w14:paraId="434A648A" w14:textId="77777777" w:rsidR="000D67D2" w:rsidRDefault="00FD5276">
      <w:pPr>
        <w:pStyle w:val="normal0"/>
      </w:pPr>
      <w:r>
        <w:t>Week 1: Outline</w:t>
      </w:r>
    </w:p>
    <w:p w14:paraId="17FFED95" w14:textId="77777777" w:rsidR="000D67D2" w:rsidRDefault="00FD5276">
      <w:pPr>
        <w:pStyle w:val="normal0"/>
      </w:pPr>
      <w:r>
        <w:t>Week 2: Draft 1</w:t>
      </w:r>
      <w:bookmarkStart w:id="1" w:name="_GoBack"/>
      <w:bookmarkEnd w:id="1"/>
    </w:p>
    <w:p w14:paraId="504A32BD" w14:textId="77777777" w:rsidR="000D67D2" w:rsidRDefault="00FD5276">
      <w:pPr>
        <w:pStyle w:val="normal0"/>
      </w:pPr>
      <w:r>
        <w:t>Week 3: Draft 2</w:t>
      </w:r>
    </w:p>
    <w:p w14:paraId="49894CAF" w14:textId="77777777" w:rsidR="000D67D2" w:rsidRDefault="00FD5276">
      <w:pPr>
        <w:pStyle w:val="normal0"/>
      </w:pPr>
      <w:r>
        <w:t>Week 4; Final</w:t>
      </w:r>
    </w:p>
    <w:p w14:paraId="334FAF1D" w14:textId="77777777" w:rsidR="000D67D2" w:rsidRDefault="000D67D2">
      <w:pPr>
        <w:pStyle w:val="normal0"/>
      </w:pPr>
    </w:p>
    <w:p w14:paraId="12FDC7B3" w14:textId="77777777" w:rsidR="000D67D2" w:rsidRDefault="000D67D2" w:rsidP="00FD5276">
      <w:pPr>
        <w:pStyle w:val="normal0"/>
        <w:ind w:left="720"/>
      </w:pPr>
    </w:p>
    <w:sectPr w:rsidR="000D67D2">
      <w:headerReference w:type="default" r:id="rId8"/>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C9369" w14:textId="77777777" w:rsidR="00000000" w:rsidRDefault="00FD5276">
      <w:r>
        <w:separator/>
      </w:r>
    </w:p>
  </w:endnote>
  <w:endnote w:type="continuationSeparator" w:id="0">
    <w:p w14:paraId="2FCCB989" w14:textId="77777777" w:rsidR="00000000" w:rsidRDefault="00FD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337DD" w14:textId="77777777" w:rsidR="00000000" w:rsidRDefault="00FD5276">
      <w:r>
        <w:separator/>
      </w:r>
    </w:p>
  </w:footnote>
  <w:footnote w:type="continuationSeparator" w:id="0">
    <w:p w14:paraId="65662682" w14:textId="77777777" w:rsidR="00000000" w:rsidRDefault="00FD52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B2668" w14:textId="77777777" w:rsidR="000D67D2" w:rsidRDefault="00FD5276">
    <w:pPr>
      <w:pStyle w:val="normal0"/>
      <w:tabs>
        <w:tab w:val="center" w:pos="4320"/>
        <w:tab w:val="right" w:pos="8640"/>
      </w:tabs>
      <w:spacing w:after="0" w:line="240" w:lineRule="auto"/>
      <w:jc w:val="right"/>
    </w:pPr>
    <w:r>
      <w:t xml:space="preserve">Math &amp; </w:t>
    </w:r>
    <w:proofErr w:type="gramStart"/>
    <w:r>
      <w:t xml:space="preserve">IS  </w:t>
    </w:r>
    <w:proofErr w:type="gramEnd"/>
    <w:r>
      <w:fldChar w:fldCharType="begin"/>
    </w:r>
    <w:r>
      <w:instrText>PAGE</w:instrText>
    </w:r>
    <w:r>
      <w:fldChar w:fldCharType="separate"/>
    </w:r>
    <w:r>
      <w:rPr>
        <w:noProof/>
      </w:rPr>
      <w:t>4</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AFB"/>
    <w:multiLevelType w:val="multilevel"/>
    <w:tmpl w:val="9D30AB5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20A80A81"/>
    <w:multiLevelType w:val="multilevel"/>
    <w:tmpl w:val="4174635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3AC8541F"/>
    <w:multiLevelType w:val="multilevel"/>
    <w:tmpl w:val="FEF2407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431E0839"/>
    <w:multiLevelType w:val="multilevel"/>
    <w:tmpl w:val="45BA47E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50D72091"/>
    <w:multiLevelType w:val="multilevel"/>
    <w:tmpl w:val="126C3B3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5">
    <w:nsid w:val="57FE7B90"/>
    <w:multiLevelType w:val="multilevel"/>
    <w:tmpl w:val="3E8E4EA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5C207CC2"/>
    <w:multiLevelType w:val="multilevel"/>
    <w:tmpl w:val="C30AEFC4"/>
    <w:lvl w:ilvl="0">
      <w:start w:val="1"/>
      <w:numFmt w:val="bullet"/>
      <w:lvlText w:val="●"/>
      <w:lvlJc w:val="left"/>
      <w:pPr>
        <w:ind w:left="720" w:firstLine="360"/>
      </w:pPr>
      <w:rPr>
        <w:rFonts w:ascii="Cambria" w:eastAsia="Cambria" w:hAnsi="Cambria" w:cs="Cambria"/>
        <w:b w:val="0"/>
        <w:i w:val="0"/>
        <w:smallCaps w:val="0"/>
        <w:strike w:val="0"/>
        <w:color w:val="FF0000"/>
        <w:sz w:val="36"/>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FF0000"/>
        <w:sz w:val="36"/>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FF0000"/>
        <w:sz w:val="36"/>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FF0000"/>
        <w:sz w:val="36"/>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FF0000"/>
        <w:sz w:val="36"/>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FF0000"/>
        <w:sz w:val="36"/>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FF0000"/>
        <w:sz w:val="36"/>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FF0000"/>
        <w:sz w:val="36"/>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FF0000"/>
        <w:sz w:val="36"/>
        <w:u w:val="none"/>
        <w:vertAlign w:val="baseline"/>
      </w:rPr>
    </w:lvl>
  </w:abstractNum>
  <w:abstractNum w:abstractNumId="7">
    <w:nsid w:val="69AB22DB"/>
    <w:multiLevelType w:val="multilevel"/>
    <w:tmpl w:val="A8347F1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69E240DF"/>
    <w:multiLevelType w:val="multilevel"/>
    <w:tmpl w:val="E1EA8D2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6BB83FC4"/>
    <w:multiLevelType w:val="multilevel"/>
    <w:tmpl w:val="04FA5E5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79F33AE1"/>
    <w:multiLevelType w:val="multilevel"/>
    <w:tmpl w:val="035A0C3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4"/>
  </w:num>
  <w:num w:numId="2">
    <w:abstractNumId w:val="1"/>
  </w:num>
  <w:num w:numId="3">
    <w:abstractNumId w:val="6"/>
  </w:num>
  <w:num w:numId="4">
    <w:abstractNumId w:val="7"/>
  </w:num>
  <w:num w:numId="5">
    <w:abstractNumId w:val="9"/>
  </w:num>
  <w:num w:numId="6">
    <w:abstractNumId w:val="2"/>
  </w:num>
  <w:num w:numId="7">
    <w:abstractNumId w:val="5"/>
  </w:num>
  <w:num w:numId="8">
    <w:abstractNumId w:val="3"/>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67D2"/>
    <w:rsid w:val="000D67D2"/>
    <w:rsid w:val="00FD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54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pPr>
    <w:rPr>
      <w:rFonts w:ascii="Cambria" w:eastAsia="Cambria" w:hAnsi="Cambria" w:cs="Cambria"/>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D5276"/>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27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pPr>
    <w:rPr>
      <w:rFonts w:ascii="Cambria" w:eastAsia="Cambria" w:hAnsi="Cambria" w:cs="Cambria"/>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D5276"/>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27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1211</Words>
  <Characters>6909</Characters>
  <Application>Microsoft Macintosh Word</Application>
  <DocSecurity>0</DocSecurity>
  <Lines>57</Lines>
  <Paragraphs>16</Paragraphs>
  <ScaleCrop>false</ScaleCrop>
  <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IDU MATH &amp; IS 7.docx.docx</dc:title>
  <cp:lastModifiedBy>Microsoft Office User</cp:lastModifiedBy>
  <cp:revision>2</cp:revision>
  <dcterms:created xsi:type="dcterms:W3CDTF">2013-02-13T01:40:00Z</dcterms:created>
  <dcterms:modified xsi:type="dcterms:W3CDTF">2013-02-13T01:42:00Z</dcterms:modified>
</cp:coreProperties>
</file>